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FAF40" w14:textId="77777777" w:rsidR="00273A33" w:rsidRDefault="00D90C01"/>
    <w:p w14:paraId="0042D351" w14:textId="77777777" w:rsidR="00D41792" w:rsidRPr="00D41792" w:rsidRDefault="00D41792" w:rsidP="00D41792">
      <w:pPr>
        <w:jc w:val="center"/>
        <w:rPr>
          <w:rFonts w:ascii="Helvetica" w:eastAsia="Times New Roman" w:hAnsi="Helvetica" w:cs="Times New Roman"/>
          <w:b/>
          <w:i/>
          <w:color w:val="FF0000"/>
          <w:sz w:val="32"/>
          <w:szCs w:val="32"/>
          <w:lang w:eastAsia="fr-FR"/>
        </w:rPr>
      </w:pPr>
      <w:r w:rsidRPr="00D41792">
        <w:rPr>
          <w:rFonts w:ascii="Helvetica" w:eastAsia="Times New Roman" w:hAnsi="Helvetica" w:cs="Times New Roman"/>
          <w:b/>
          <w:i/>
          <w:color w:val="FF0000"/>
          <w:sz w:val="32"/>
          <w:szCs w:val="32"/>
          <w:lang w:eastAsia="fr-FR"/>
        </w:rPr>
        <w:t>Jugement</w:t>
      </w:r>
      <w:r w:rsidR="00D90C01">
        <w:rPr>
          <w:rFonts w:ascii="Helvetica" w:eastAsia="Times New Roman" w:hAnsi="Helvetica" w:cs="Times New Roman"/>
          <w:b/>
          <w:i/>
          <w:color w:val="FF0000"/>
          <w:sz w:val="32"/>
          <w:szCs w:val="32"/>
          <w:lang w:eastAsia="fr-FR"/>
        </w:rPr>
        <w:t xml:space="preserve">  de  la  touche </w:t>
      </w:r>
    </w:p>
    <w:p w14:paraId="1EB16C39" w14:textId="77777777" w:rsidR="00D41792" w:rsidRPr="00D41792" w:rsidRDefault="00D41792" w:rsidP="00D41792">
      <w:pPr>
        <w:jc w:val="center"/>
        <w:rPr>
          <w:rFonts w:ascii="Helvetica" w:eastAsia="Times New Roman" w:hAnsi="Helvetica" w:cs="Times New Roman"/>
          <w:b/>
          <w:sz w:val="28"/>
          <w:szCs w:val="28"/>
          <w:lang w:eastAsia="fr-FR"/>
        </w:rPr>
      </w:pPr>
    </w:p>
    <w:p w14:paraId="1791829D" w14:textId="77777777" w:rsidR="00D41792" w:rsidRPr="00D41792" w:rsidRDefault="00D41792" w:rsidP="00D90C01">
      <w:pPr>
        <w:ind w:firstLine="708"/>
        <w:rPr>
          <w:rFonts w:ascii="Helvetica" w:eastAsia="Times New Roman" w:hAnsi="Helvetica" w:cs="Times New Roman"/>
          <w:lang w:eastAsia="fr-FR"/>
        </w:rPr>
      </w:pPr>
      <w:r w:rsidRPr="00D41792">
        <w:rPr>
          <w:rFonts w:ascii="Helvetica" w:eastAsia="Times New Roman" w:hAnsi="Helvetica" w:cs="Times New Roman"/>
          <w:lang w:eastAsia="fr-FR"/>
        </w:rPr>
        <w:t xml:space="preserve"> </w:t>
      </w:r>
      <w:r>
        <w:rPr>
          <w:rFonts w:ascii="Helvetica" w:eastAsia="Times New Roman" w:hAnsi="Helvetica" w:cs="Times New Roman"/>
          <w:lang w:eastAsia="fr-FR"/>
        </w:rPr>
        <w:t xml:space="preserve">1.- </w:t>
      </w:r>
      <w:r w:rsidRPr="00D41792">
        <w:rPr>
          <w:rFonts w:ascii="Helvetica" w:eastAsia="Times New Roman" w:hAnsi="Helvetica" w:cs="Times New Roman"/>
          <w:lang w:eastAsia="fr-FR"/>
        </w:rPr>
        <w:t xml:space="preserve">En application de ces conventions fondamentales du fleuret, l'arbitre doit juger comme suit : </w:t>
      </w:r>
    </w:p>
    <w:p w14:paraId="444C7C14" w14:textId="77777777" w:rsidR="00D41792" w:rsidRPr="00D41792" w:rsidRDefault="00D41792" w:rsidP="00D41792">
      <w:pPr>
        <w:ind w:left="708"/>
        <w:rPr>
          <w:rFonts w:ascii="Helvetica" w:eastAsia="Times New Roman" w:hAnsi="Helvetica" w:cs="Times New Roman"/>
          <w:lang w:eastAsia="fr-FR"/>
        </w:rPr>
      </w:pPr>
      <w:r w:rsidRPr="00D41792">
        <w:rPr>
          <w:rFonts w:ascii="Helvetica" w:eastAsia="Times New Roman" w:hAnsi="Helvetica" w:cs="Times New Roman"/>
          <w:lang w:eastAsia="fr-FR"/>
        </w:rPr>
        <w:t>Lorsque, dans une phrase d'armes, les tireurs sont tous deux touchés simultanément</w:t>
      </w:r>
      <w:r>
        <w:rPr>
          <w:rFonts w:ascii="Helvetica" w:eastAsia="Times New Roman" w:hAnsi="Helvetica" w:cs="Times New Roman"/>
          <w:lang w:eastAsia="fr-FR"/>
        </w:rPr>
        <w:t xml:space="preserve"> </w:t>
      </w:r>
      <w:r w:rsidRPr="00D41792">
        <w:rPr>
          <w:rFonts w:ascii="Helvetica" w:eastAsia="Times New Roman" w:hAnsi="Helvetica" w:cs="Times New Roman"/>
          <w:lang w:eastAsia="fr-FR"/>
        </w:rPr>
        <w:t xml:space="preserve">on a, soit l'action simultanée, soit le coup double. </w:t>
      </w:r>
    </w:p>
    <w:p w14:paraId="4540EA33" w14:textId="77777777" w:rsidR="00D41792" w:rsidRPr="00D90C01" w:rsidRDefault="00D41792" w:rsidP="00D41792">
      <w:pPr>
        <w:rPr>
          <w:rFonts w:ascii="Helvetica" w:eastAsia="Times New Roman" w:hAnsi="Helvetica" w:cs="Times New Roman"/>
          <w:sz w:val="20"/>
          <w:szCs w:val="20"/>
          <w:lang w:eastAsia="fr-FR"/>
        </w:rPr>
      </w:pPr>
    </w:p>
    <w:p w14:paraId="666585AF" w14:textId="77777777" w:rsidR="00D41792" w:rsidRDefault="00D41792" w:rsidP="00D90C01">
      <w:pPr>
        <w:ind w:left="709" w:hanging="1"/>
        <w:rPr>
          <w:rFonts w:ascii="Helvetica" w:eastAsia="Times New Roman" w:hAnsi="Helvetica" w:cs="Times New Roman"/>
          <w:lang w:eastAsia="fr-FR"/>
        </w:rPr>
      </w:pPr>
      <w:r>
        <w:rPr>
          <w:rFonts w:ascii="Helvetica" w:eastAsia="Times New Roman" w:hAnsi="Helvetica" w:cs="Times New Roman"/>
          <w:lang w:eastAsia="fr-FR"/>
        </w:rPr>
        <w:t xml:space="preserve"> </w:t>
      </w:r>
      <w:r w:rsidRPr="00D41792">
        <w:rPr>
          <w:rFonts w:ascii="Helvetica" w:eastAsia="Times New Roman" w:hAnsi="Helvetica" w:cs="Times New Roman"/>
          <w:lang w:eastAsia="fr-FR"/>
        </w:rPr>
        <w:t>2</w:t>
      </w:r>
      <w:r>
        <w:rPr>
          <w:rFonts w:ascii="Helvetica" w:eastAsia="Times New Roman" w:hAnsi="Helvetica" w:cs="Times New Roman"/>
          <w:lang w:eastAsia="fr-FR"/>
        </w:rPr>
        <w:t>.-</w:t>
      </w:r>
      <w:r w:rsidRPr="00D41792">
        <w:rPr>
          <w:rFonts w:ascii="Helvetica" w:eastAsia="Times New Roman" w:hAnsi="Helvetica" w:cs="Times New Roman"/>
          <w:lang w:eastAsia="fr-FR"/>
        </w:rPr>
        <w:t xml:space="preserve"> L’action simultanée</w:t>
      </w:r>
      <w:r>
        <w:rPr>
          <w:rFonts w:ascii="Helvetica" w:eastAsia="Times New Roman" w:hAnsi="Helvetica" w:cs="Times New Roman"/>
          <w:lang w:eastAsia="fr-FR"/>
        </w:rPr>
        <w:t xml:space="preserve"> </w:t>
      </w:r>
      <w:r w:rsidRPr="00D41792">
        <w:rPr>
          <w:rFonts w:ascii="Helvetica" w:eastAsia="Times New Roman" w:hAnsi="Helvetica" w:cs="Times New Roman"/>
          <w:lang w:eastAsia="fr-FR"/>
        </w:rPr>
        <w:t xml:space="preserve">est due à la conception et à l'action simultanée d'attaque des deux tireurs ; dans ce cas, les coups donnés sont annulés pour les deux tireurs même si l'un d'eux a touché une surface non valable. </w:t>
      </w:r>
    </w:p>
    <w:p w14:paraId="5FC67EA3" w14:textId="77777777" w:rsidR="00D41792" w:rsidRPr="00D41792" w:rsidRDefault="00D41792" w:rsidP="00D41792">
      <w:pPr>
        <w:rPr>
          <w:rFonts w:ascii="Helvetica" w:eastAsia="Times New Roman" w:hAnsi="Helvetica" w:cs="Times New Roman"/>
          <w:sz w:val="20"/>
          <w:szCs w:val="20"/>
          <w:lang w:eastAsia="fr-FR"/>
        </w:rPr>
      </w:pPr>
    </w:p>
    <w:p w14:paraId="5CF51AEA" w14:textId="77777777" w:rsidR="00D41792" w:rsidRPr="00D41792" w:rsidRDefault="00D41792" w:rsidP="00D90C01">
      <w:pPr>
        <w:ind w:firstLine="708"/>
        <w:rPr>
          <w:rFonts w:ascii="Helvetica" w:eastAsia="Times New Roman" w:hAnsi="Helvetica" w:cs="Times New Roman"/>
          <w:lang w:eastAsia="fr-FR"/>
        </w:rPr>
      </w:pPr>
      <w:r>
        <w:rPr>
          <w:rFonts w:ascii="Helvetica" w:eastAsia="Times New Roman" w:hAnsi="Helvetica" w:cs="Times New Roman"/>
          <w:lang w:eastAsia="fr-FR"/>
        </w:rPr>
        <w:t xml:space="preserve"> </w:t>
      </w:r>
      <w:r w:rsidRPr="00D41792">
        <w:rPr>
          <w:rFonts w:ascii="Helvetica" w:eastAsia="Times New Roman" w:hAnsi="Helvetica" w:cs="Times New Roman"/>
          <w:lang w:eastAsia="fr-FR"/>
        </w:rPr>
        <w:t>3</w:t>
      </w:r>
      <w:r>
        <w:rPr>
          <w:rFonts w:ascii="Helvetica" w:eastAsia="Times New Roman" w:hAnsi="Helvetica" w:cs="Times New Roman"/>
          <w:lang w:eastAsia="fr-FR"/>
        </w:rPr>
        <w:t xml:space="preserve">.- </w:t>
      </w:r>
      <w:r w:rsidRPr="00D41792">
        <w:rPr>
          <w:rFonts w:ascii="Helvetica" w:eastAsia="Times New Roman" w:hAnsi="Helvetica" w:cs="Times New Roman"/>
          <w:lang w:eastAsia="fr-FR"/>
        </w:rPr>
        <w:t xml:space="preserve">Le coup double, au contraire, est la conséquence d'une action fautive d'un des tireurs. En </w:t>
      </w:r>
    </w:p>
    <w:p w14:paraId="42166BD5" w14:textId="77777777" w:rsidR="00D41792" w:rsidRPr="00D41792" w:rsidRDefault="00D41792" w:rsidP="00D41792">
      <w:pPr>
        <w:ind w:firstLine="708"/>
        <w:rPr>
          <w:rFonts w:ascii="Helvetica" w:eastAsia="Times New Roman" w:hAnsi="Helvetica" w:cs="Times New Roman"/>
          <w:lang w:eastAsia="fr-FR"/>
        </w:rPr>
      </w:pPr>
      <w:r w:rsidRPr="00D41792">
        <w:rPr>
          <w:rFonts w:ascii="Helvetica" w:eastAsia="Times New Roman" w:hAnsi="Helvetica" w:cs="Times New Roman"/>
          <w:lang w:eastAsia="fr-FR"/>
        </w:rPr>
        <w:t xml:space="preserve">conséquence, s'il n'y a pas un temps d'escrime entre les deux coups : </w:t>
      </w:r>
    </w:p>
    <w:p w14:paraId="7133A8A3" w14:textId="77777777" w:rsidR="00D41792" w:rsidRPr="00D90C01" w:rsidRDefault="00D41792" w:rsidP="00D41792">
      <w:pPr>
        <w:rPr>
          <w:rFonts w:ascii="Helvetica" w:eastAsia="Times New Roman" w:hAnsi="Helvetica" w:cs="Times New Roman"/>
          <w:sz w:val="20"/>
          <w:szCs w:val="20"/>
          <w:lang w:eastAsia="fr-FR"/>
        </w:rPr>
      </w:pPr>
    </w:p>
    <w:p w14:paraId="65D96262" w14:textId="77777777" w:rsidR="00D41792" w:rsidRPr="00D41792" w:rsidRDefault="00D90C01" w:rsidP="00D41792">
      <w:pPr>
        <w:rPr>
          <w:rFonts w:ascii="Helvetica" w:eastAsia="Times New Roman" w:hAnsi="Helvetica" w:cs="Times New Roman"/>
          <w:lang w:eastAsia="fr-FR"/>
        </w:rPr>
      </w:pPr>
      <w:r>
        <w:rPr>
          <w:rFonts w:ascii="Helvetica" w:eastAsia="Times New Roman" w:hAnsi="Helvetica" w:cs="Times New Roman"/>
          <w:lang w:eastAsia="fr-FR"/>
        </w:rPr>
        <w:t xml:space="preserve"> </w:t>
      </w:r>
      <w:r>
        <w:rPr>
          <w:rFonts w:ascii="Helvetica" w:eastAsia="Times New Roman" w:hAnsi="Helvetica" w:cs="Times New Roman"/>
          <w:lang w:eastAsia="fr-FR"/>
        </w:rPr>
        <w:tab/>
        <w:t xml:space="preserve"> </w:t>
      </w:r>
      <w:bookmarkStart w:id="0" w:name="_GoBack"/>
      <w:bookmarkEnd w:id="0"/>
      <w:r w:rsidR="00D41792" w:rsidRPr="00D41792">
        <w:rPr>
          <w:rFonts w:ascii="Helvetica" w:eastAsia="Times New Roman" w:hAnsi="Helvetica" w:cs="Times New Roman"/>
          <w:lang w:eastAsia="fr-FR"/>
        </w:rPr>
        <w:t>4</w:t>
      </w:r>
      <w:r w:rsidR="00D41792">
        <w:rPr>
          <w:rFonts w:ascii="Helvetica" w:eastAsia="Times New Roman" w:hAnsi="Helvetica" w:cs="Times New Roman"/>
          <w:lang w:eastAsia="fr-FR"/>
        </w:rPr>
        <w:t>.-</w:t>
      </w:r>
      <w:r w:rsidR="00D41792" w:rsidRPr="00D41792">
        <w:rPr>
          <w:rFonts w:ascii="Helvetica" w:eastAsia="Times New Roman" w:hAnsi="Helvetica" w:cs="Times New Roman"/>
          <w:lang w:eastAsia="fr-FR"/>
        </w:rPr>
        <w:t xml:space="preserve"> </w:t>
      </w:r>
      <w:r w:rsidR="00D41792" w:rsidRPr="00D41792">
        <w:rPr>
          <w:rFonts w:ascii="Helvetica" w:eastAsia="Times New Roman" w:hAnsi="Helvetica" w:cs="Times New Roman"/>
          <w:b/>
          <w:color w:val="FF0000"/>
          <w:lang w:eastAsia="fr-FR"/>
        </w:rPr>
        <w:t>L'attaqué seul est touché :</w:t>
      </w:r>
    </w:p>
    <w:p w14:paraId="5FA03C77" w14:textId="77777777" w:rsidR="00D41792" w:rsidRDefault="00D41792" w:rsidP="00D41792">
      <w:pPr>
        <w:rPr>
          <w:rFonts w:ascii="Helvetica" w:eastAsia="Times New Roman" w:hAnsi="Helvetica" w:cs="Times New Roman"/>
          <w:lang w:eastAsia="fr-FR"/>
        </w:rPr>
      </w:pPr>
      <w:r>
        <w:rPr>
          <w:rFonts w:ascii="Helvetica" w:eastAsia="Times New Roman" w:hAnsi="Helvetica" w:cs="Times New Roman"/>
          <w:lang w:eastAsia="fr-FR"/>
        </w:rPr>
        <w:t xml:space="preserve">              </w:t>
      </w:r>
      <w:r>
        <w:rPr>
          <w:rFonts w:ascii="Helvetica" w:eastAsia="Times New Roman" w:hAnsi="Helvetica" w:cs="Times New Roman"/>
          <w:lang w:eastAsia="fr-FR"/>
        </w:rPr>
        <w:tab/>
        <w:t xml:space="preserve">a) </w:t>
      </w:r>
      <w:r w:rsidRPr="00D41792">
        <w:rPr>
          <w:rFonts w:ascii="Helvetica" w:eastAsia="Times New Roman" w:hAnsi="Helvetica" w:cs="Times New Roman"/>
          <w:lang w:eastAsia="fr-FR"/>
        </w:rPr>
        <w:t>s'il fait un coup d'arrêt</w:t>
      </w:r>
      <w:r>
        <w:rPr>
          <w:rFonts w:ascii="Helvetica" w:eastAsia="Times New Roman" w:hAnsi="Helvetica" w:cs="Times New Roman"/>
          <w:lang w:eastAsia="fr-FR"/>
        </w:rPr>
        <w:t xml:space="preserve"> </w:t>
      </w:r>
      <w:r w:rsidRPr="00D41792">
        <w:rPr>
          <w:rFonts w:ascii="Helvetica" w:eastAsia="Times New Roman" w:hAnsi="Helvetica" w:cs="Times New Roman"/>
          <w:lang w:eastAsia="fr-FR"/>
        </w:rPr>
        <w:t xml:space="preserve">sur une attaque simple; </w:t>
      </w:r>
    </w:p>
    <w:p w14:paraId="213C8C88" w14:textId="77777777" w:rsidR="00D41792" w:rsidRPr="00D41792" w:rsidRDefault="00D41792" w:rsidP="00D41792">
      <w:pPr>
        <w:rPr>
          <w:rFonts w:ascii="Helvetica" w:eastAsia="Times New Roman" w:hAnsi="Helvetica" w:cs="Times New Roman"/>
          <w:sz w:val="20"/>
          <w:szCs w:val="20"/>
          <w:lang w:eastAsia="fr-FR"/>
        </w:rPr>
      </w:pPr>
    </w:p>
    <w:p w14:paraId="2AE7F514" w14:textId="77777777" w:rsidR="00D41792" w:rsidRDefault="00D41792" w:rsidP="00D41792">
      <w:pPr>
        <w:ind w:left="708" w:firstLine="708"/>
        <w:rPr>
          <w:rFonts w:ascii="Helvetica" w:eastAsia="Times New Roman" w:hAnsi="Helvetica" w:cs="Times New Roman"/>
          <w:lang w:eastAsia="fr-FR"/>
        </w:rPr>
      </w:pPr>
      <w:r w:rsidRPr="00D41792">
        <w:rPr>
          <w:rFonts w:ascii="Helvetica" w:eastAsia="Times New Roman" w:hAnsi="Helvetica" w:cs="Times New Roman"/>
          <w:lang w:eastAsia="fr-FR"/>
        </w:rPr>
        <w:t>b)</w:t>
      </w:r>
      <w:r>
        <w:rPr>
          <w:rFonts w:ascii="Helvetica" w:eastAsia="Times New Roman" w:hAnsi="Helvetica" w:cs="Times New Roman"/>
          <w:lang w:eastAsia="fr-FR"/>
        </w:rPr>
        <w:t xml:space="preserve"> </w:t>
      </w:r>
      <w:r w:rsidRPr="00D41792">
        <w:rPr>
          <w:rFonts w:ascii="Helvetica" w:eastAsia="Times New Roman" w:hAnsi="Helvetica" w:cs="Times New Roman"/>
          <w:lang w:eastAsia="fr-FR"/>
        </w:rPr>
        <w:t xml:space="preserve">si, au lieu de parer, il tâche d'esquiver, mais sans y réussir; </w:t>
      </w:r>
    </w:p>
    <w:p w14:paraId="1FB1D889" w14:textId="77777777" w:rsidR="00D41792" w:rsidRPr="00D90C01" w:rsidRDefault="00D41792" w:rsidP="00D41792">
      <w:pPr>
        <w:ind w:left="708" w:firstLine="708"/>
        <w:rPr>
          <w:rFonts w:ascii="Helvetica" w:eastAsia="Times New Roman" w:hAnsi="Helvetica" w:cs="Times New Roman"/>
          <w:sz w:val="20"/>
          <w:szCs w:val="20"/>
          <w:lang w:eastAsia="fr-FR"/>
        </w:rPr>
      </w:pPr>
    </w:p>
    <w:p w14:paraId="04CCB233" w14:textId="77777777" w:rsidR="00D41792" w:rsidRDefault="00D41792" w:rsidP="00D41792">
      <w:pPr>
        <w:ind w:left="1416"/>
        <w:rPr>
          <w:rFonts w:ascii="Helvetica" w:eastAsia="Times New Roman" w:hAnsi="Helvetica" w:cs="Times New Roman"/>
          <w:lang w:eastAsia="fr-FR"/>
        </w:rPr>
      </w:pPr>
      <w:r w:rsidRPr="00D41792">
        <w:rPr>
          <w:rFonts w:ascii="Helvetica" w:eastAsia="Times New Roman" w:hAnsi="Helvetica" w:cs="Times New Roman"/>
          <w:lang w:eastAsia="fr-FR"/>
        </w:rPr>
        <w:t>c)</w:t>
      </w:r>
      <w:r>
        <w:rPr>
          <w:rFonts w:ascii="Helvetica" w:eastAsia="Times New Roman" w:hAnsi="Helvetica" w:cs="Times New Roman"/>
          <w:lang w:eastAsia="fr-FR"/>
        </w:rPr>
        <w:t xml:space="preserve"> </w:t>
      </w:r>
      <w:r w:rsidRPr="00D41792">
        <w:rPr>
          <w:rFonts w:ascii="Helvetica" w:eastAsia="Times New Roman" w:hAnsi="Helvetica" w:cs="Times New Roman"/>
          <w:lang w:eastAsia="fr-FR"/>
        </w:rPr>
        <w:t>si, après une parade réussie, il a un moment d'arrêt</w:t>
      </w:r>
      <w:r>
        <w:rPr>
          <w:rFonts w:ascii="Helvetica" w:eastAsia="Times New Roman" w:hAnsi="Helvetica" w:cs="Times New Roman"/>
          <w:lang w:eastAsia="fr-FR"/>
        </w:rPr>
        <w:t xml:space="preserve"> </w:t>
      </w:r>
      <w:r w:rsidRPr="00D41792">
        <w:rPr>
          <w:rFonts w:ascii="Helvetica" w:eastAsia="Times New Roman" w:hAnsi="Helvetica" w:cs="Times New Roman"/>
          <w:lang w:eastAsia="fr-FR"/>
        </w:rPr>
        <w:t xml:space="preserve">qui donne à l'adversaire le droit de reprendre son attaque (redoublement, remise ou reprise d'attaque); </w:t>
      </w:r>
    </w:p>
    <w:p w14:paraId="3BDD0B5F" w14:textId="77777777" w:rsidR="00D41792" w:rsidRPr="00D41792" w:rsidRDefault="00D41792" w:rsidP="00D41792">
      <w:pPr>
        <w:ind w:left="1416"/>
        <w:rPr>
          <w:rFonts w:ascii="Helvetica" w:eastAsia="Times New Roman" w:hAnsi="Helvetica" w:cs="Times New Roman"/>
          <w:sz w:val="20"/>
          <w:szCs w:val="20"/>
          <w:lang w:eastAsia="fr-FR"/>
        </w:rPr>
      </w:pPr>
    </w:p>
    <w:p w14:paraId="2A0A01DF" w14:textId="77777777" w:rsidR="00D41792" w:rsidRDefault="00D41792" w:rsidP="00D41792">
      <w:pPr>
        <w:ind w:left="708" w:firstLine="708"/>
        <w:rPr>
          <w:rFonts w:ascii="Helvetica" w:eastAsia="Times New Roman" w:hAnsi="Helvetica" w:cs="Times New Roman"/>
          <w:sz w:val="22"/>
          <w:szCs w:val="22"/>
          <w:lang w:eastAsia="fr-FR"/>
        </w:rPr>
      </w:pPr>
      <w:r w:rsidRPr="00D41792">
        <w:rPr>
          <w:rFonts w:ascii="Helvetica" w:eastAsia="Times New Roman" w:hAnsi="Helvetica" w:cs="Times New Roman"/>
          <w:lang w:eastAsia="fr-FR"/>
        </w:rPr>
        <w:t xml:space="preserve">d) si, sur une attaque composée, </w:t>
      </w:r>
      <w:r w:rsidRPr="00D41792">
        <w:rPr>
          <w:rFonts w:ascii="Helvetica" w:eastAsia="Times New Roman" w:hAnsi="Helvetica" w:cs="Times New Roman"/>
          <w:sz w:val="22"/>
          <w:szCs w:val="22"/>
          <w:lang w:eastAsia="fr-FR"/>
        </w:rPr>
        <w:t>il fait un arrêt sans avoir l'avantage d'un temps d'escrime;</w:t>
      </w:r>
    </w:p>
    <w:p w14:paraId="5CF690FE" w14:textId="77777777" w:rsidR="00D41792" w:rsidRPr="00D41792" w:rsidRDefault="00D41792" w:rsidP="00D41792">
      <w:pPr>
        <w:ind w:left="708" w:firstLine="708"/>
        <w:rPr>
          <w:rFonts w:ascii="Helvetica" w:eastAsia="Times New Roman" w:hAnsi="Helvetica" w:cs="Times New Roman"/>
          <w:sz w:val="20"/>
          <w:szCs w:val="20"/>
          <w:lang w:eastAsia="fr-FR"/>
        </w:rPr>
      </w:pPr>
    </w:p>
    <w:p w14:paraId="7A2536F6" w14:textId="77777777" w:rsidR="00D41792" w:rsidRPr="00D41792" w:rsidRDefault="00D41792" w:rsidP="00D41792">
      <w:pPr>
        <w:ind w:left="1416"/>
        <w:rPr>
          <w:rFonts w:ascii="Helvetica" w:eastAsia="Times New Roman" w:hAnsi="Helvetica" w:cs="Times New Roman"/>
          <w:lang w:eastAsia="fr-FR"/>
        </w:rPr>
      </w:pPr>
      <w:r w:rsidRPr="00D41792">
        <w:rPr>
          <w:rFonts w:ascii="Helvetica" w:eastAsia="Times New Roman" w:hAnsi="Helvetica" w:cs="Times New Roman"/>
          <w:lang w:eastAsia="fr-FR"/>
        </w:rPr>
        <w:t>e)</w:t>
      </w:r>
      <w:r>
        <w:rPr>
          <w:rFonts w:ascii="Helvetica" w:eastAsia="Times New Roman" w:hAnsi="Helvetica" w:cs="Times New Roman"/>
          <w:lang w:eastAsia="fr-FR"/>
        </w:rPr>
        <w:t xml:space="preserve"> </w:t>
      </w:r>
      <w:r w:rsidRPr="00D41792">
        <w:rPr>
          <w:rFonts w:ascii="Helvetica" w:eastAsia="Times New Roman" w:hAnsi="Helvetica" w:cs="Times New Roman"/>
          <w:lang w:eastAsia="fr-FR"/>
        </w:rPr>
        <w:t xml:space="preserve">si, étant en position "pointe en ligne"), après un battement ou une prise de fer qui écarte son arme, il tire ou remet son fer en position "pointe en ligne" au lieu de parer un coup directement porté par l’attaquant. </w:t>
      </w:r>
    </w:p>
    <w:p w14:paraId="00BA81A5" w14:textId="77777777" w:rsidR="00D41792" w:rsidRPr="00D90C01" w:rsidRDefault="00D41792" w:rsidP="00D41792">
      <w:pPr>
        <w:ind w:left="708"/>
        <w:rPr>
          <w:rFonts w:ascii="Helvetica" w:eastAsia="Times New Roman" w:hAnsi="Helvetica" w:cs="Times New Roman"/>
          <w:sz w:val="20"/>
          <w:szCs w:val="20"/>
          <w:lang w:eastAsia="fr-FR"/>
        </w:rPr>
      </w:pPr>
    </w:p>
    <w:p w14:paraId="0E0C373D" w14:textId="77777777" w:rsidR="00D41792" w:rsidRPr="00D41792" w:rsidRDefault="00D41792" w:rsidP="00D41792">
      <w:pPr>
        <w:ind w:left="708"/>
        <w:rPr>
          <w:rFonts w:ascii="Helvetica" w:eastAsia="Times New Roman" w:hAnsi="Helvetica" w:cs="Times New Roman"/>
          <w:lang w:eastAsia="fr-FR"/>
        </w:rPr>
      </w:pPr>
      <w:r>
        <w:rPr>
          <w:rFonts w:ascii="Helvetica" w:eastAsia="Times New Roman" w:hAnsi="Helvetica" w:cs="Times New Roman"/>
          <w:lang w:eastAsia="fr-FR"/>
        </w:rPr>
        <w:t xml:space="preserve">5.- </w:t>
      </w:r>
      <w:r w:rsidRPr="00D41792">
        <w:rPr>
          <w:rFonts w:ascii="Helvetica" w:eastAsia="Times New Roman" w:hAnsi="Helvetica" w:cs="Times New Roman"/>
          <w:b/>
          <w:color w:val="FF0000"/>
          <w:lang w:eastAsia="fr-FR"/>
        </w:rPr>
        <w:t>L’attaquant seul est touché :</w:t>
      </w:r>
    </w:p>
    <w:p w14:paraId="05AFDDA8" w14:textId="77777777" w:rsidR="00D41792" w:rsidRPr="00D41792" w:rsidRDefault="00D41792" w:rsidP="00D41792">
      <w:pPr>
        <w:ind w:left="708" w:firstLine="708"/>
        <w:rPr>
          <w:rFonts w:ascii="Helvetica" w:eastAsia="Times New Roman" w:hAnsi="Helvetica" w:cs="Times New Roman"/>
          <w:lang w:eastAsia="fr-FR"/>
        </w:rPr>
      </w:pPr>
      <w:r w:rsidRPr="00D41792">
        <w:rPr>
          <w:rFonts w:ascii="Helvetica" w:eastAsia="Times New Roman" w:hAnsi="Helvetica" w:cs="Times New Roman"/>
          <w:lang w:eastAsia="fr-FR"/>
        </w:rPr>
        <w:t>a)</w:t>
      </w:r>
      <w:r>
        <w:rPr>
          <w:rFonts w:ascii="Helvetica" w:eastAsia="Times New Roman" w:hAnsi="Helvetica" w:cs="Times New Roman"/>
          <w:lang w:eastAsia="fr-FR"/>
        </w:rPr>
        <w:t xml:space="preserve"> </w:t>
      </w:r>
      <w:r w:rsidRPr="00D41792">
        <w:rPr>
          <w:rFonts w:ascii="Helvetica" w:eastAsia="Times New Roman" w:hAnsi="Helvetica" w:cs="Times New Roman"/>
          <w:lang w:eastAsia="fr-FR"/>
        </w:rPr>
        <w:t xml:space="preserve">si, lorsque l'adversaire est en position "pointe en ligne", l'attaque part sans écarter le </w:t>
      </w:r>
    </w:p>
    <w:p w14:paraId="46D72161" w14:textId="77777777" w:rsidR="00D41792" w:rsidRDefault="00D41792" w:rsidP="00D41792">
      <w:pPr>
        <w:ind w:left="708" w:firstLine="708"/>
        <w:rPr>
          <w:rFonts w:ascii="Helvetica" w:eastAsia="Times New Roman" w:hAnsi="Helvetica" w:cs="Times New Roman"/>
          <w:lang w:eastAsia="fr-FR"/>
        </w:rPr>
      </w:pPr>
      <w:r w:rsidRPr="00D41792">
        <w:rPr>
          <w:rFonts w:ascii="Helvetica" w:eastAsia="Times New Roman" w:hAnsi="Helvetica" w:cs="Times New Roman"/>
          <w:lang w:eastAsia="fr-FR"/>
        </w:rPr>
        <w:t xml:space="preserve">fer adverse. </w:t>
      </w:r>
    </w:p>
    <w:p w14:paraId="46284FEE" w14:textId="77777777" w:rsidR="00D41792" w:rsidRPr="00D41792" w:rsidRDefault="00D41792" w:rsidP="00D41792">
      <w:pPr>
        <w:ind w:left="708" w:firstLine="708"/>
        <w:rPr>
          <w:rFonts w:ascii="Helvetica" w:eastAsia="Times New Roman" w:hAnsi="Helvetica" w:cs="Times New Roman"/>
          <w:lang w:eastAsia="fr-FR"/>
        </w:rPr>
      </w:pPr>
      <w:r w:rsidRPr="00D41792">
        <w:rPr>
          <w:rFonts w:ascii="Helvetica" w:eastAsia="Times New Roman" w:hAnsi="Helvetica" w:cs="Times New Roman"/>
          <w:lang w:eastAsia="fr-FR"/>
        </w:rPr>
        <w:t xml:space="preserve">Les arbitres doivent être attentifs à ce qu'un simple frôlement ne soit pas considéré </w:t>
      </w:r>
    </w:p>
    <w:p w14:paraId="138F3CC6" w14:textId="77777777" w:rsidR="00D41792" w:rsidRDefault="00D41792" w:rsidP="00D41792">
      <w:pPr>
        <w:ind w:left="708" w:firstLine="708"/>
        <w:rPr>
          <w:rFonts w:ascii="Helvetica" w:eastAsia="Times New Roman" w:hAnsi="Helvetica" w:cs="Times New Roman"/>
          <w:lang w:eastAsia="fr-FR"/>
        </w:rPr>
      </w:pPr>
      <w:r w:rsidRPr="00D41792">
        <w:rPr>
          <w:rFonts w:ascii="Helvetica" w:eastAsia="Times New Roman" w:hAnsi="Helvetica" w:cs="Times New Roman"/>
          <w:lang w:eastAsia="fr-FR"/>
        </w:rPr>
        <w:t xml:space="preserve">comme suffisant pour écarter le fer adverse. </w:t>
      </w:r>
    </w:p>
    <w:p w14:paraId="791B2D33" w14:textId="77777777" w:rsidR="00D41792" w:rsidRPr="00D41792" w:rsidRDefault="00D41792" w:rsidP="00D41792">
      <w:pPr>
        <w:ind w:left="708" w:firstLine="708"/>
        <w:rPr>
          <w:rFonts w:ascii="Helvetica" w:eastAsia="Times New Roman" w:hAnsi="Helvetica" w:cs="Times New Roman"/>
          <w:sz w:val="20"/>
          <w:szCs w:val="20"/>
          <w:lang w:eastAsia="fr-FR"/>
        </w:rPr>
      </w:pPr>
    </w:p>
    <w:p w14:paraId="22A2035A" w14:textId="77777777" w:rsidR="00D41792" w:rsidRPr="00D41792" w:rsidRDefault="00D41792" w:rsidP="00D41792">
      <w:pPr>
        <w:ind w:left="708" w:firstLine="708"/>
        <w:rPr>
          <w:rFonts w:ascii="Helvetica" w:eastAsia="Times New Roman" w:hAnsi="Helvetica" w:cs="Times New Roman"/>
          <w:lang w:eastAsia="fr-FR"/>
        </w:rPr>
      </w:pPr>
      <w:r w:rsidRPr="00D41792">
        <w:rPr>
          <w:rFonts w:ascii="Helvetica" w:eastAsia="Times New Roman" w:hAnsi="Helvetica" w:cs="Times New Roman"/>
          <w:lang w:eastAsia="fr-FR"/>
        </w:rPr>
        <w:t>b)</w:t>
      </w:r>
      <w:r>
        <w:rPr>
          <w:rFonts w:ascii="Helvetica" w:eastAsia="Times New Roman" w:hAnsi="Helvetica" w:cs="Times New Roman"/>
          <w:lang w:eastAsia="fr-FR"/>
        </w:rPr>
        <w:t xml:space="preserve"> </w:t>
      </w:r>
      <w:r w:rsidRPr="00D41792">
        <w:rPr>
          <w:rFonts w:ascii="Helvetica" w:eastAsia="Times New Roman" w:hAnsi="Helvetica" w:cs="Times New Roman"/>
          <w:lang w:eastAsia="fr-FR"/>
        </w:rPr>
        <w:t>s'il cherche le fer, ne le trouve pas (parce qu'il est dérobé</w:t>
      </w:r>
      <w:r>
        <w:rPr>
          <w:rFonts w:ascii="Helvetica" w:eastAsia="Times New Roman" w:hAnsi="Helvetica" w:cs="Times New Roman"/>
          <w:lang w:eastAsia="fr-FR"/>
        </w:rPr>
        <w:t xml:space="preserve"> </w:t>
      </w:r>
      <w:r w:rsidRPr="00D41792">
        <w:rPr>
          <w:rFonts w:ascii="Helvetica" w:eastAsia="Times New Roman" w:hAnsi="Helvetica" w:cs="Times New Roman"/>
          <w:lang w:eastAsia="fr-FR"/>
        </w:rPr>
        <w:t xml:space="preserve">et continue l'attaque; </w:t>
      </w:r>
    </w:p>
    <w:p w14:paraId="3C67570E" w14:textId="77777777" w:rsidR="00D41792" w:rsidRPr="00D90C01" w:rsidRDefault="00D41792" w:rsidP="00D41792">
      <w:pPr>
        <w:ind w:left="708" w:firstLine="708"/>
        <w:rPr>
          <w:rFonts w:ascii="Helvetica" w:eastAsia="Times New Roman" w:hAnsi="Helvetica" w:cs="Times New Roman"/>
          <w:sz w:val="20"/>
          <w:szCs w:val="20"/>
          <w:lang w:eastAsia="fr-FR"/>
        </w:rPr>
      </w:pPr>
    </w:p>
    <w:p w14:paraId="6383993D" w14:textId="77777777" w:rsidR="00D41792" w:rsidRPr="00D41792" w:rsidRDefault="00D41792" w:rsidP="00D41792">
      <w:pPr>
        <w:ind w:left="1416"/>
        <w:rPr>
          <w:rFonts w:ascii="Helvetica" w:eastAsia="Times New Roman" w:hAnsi="Helvetica" w:cs="Times New Roman"/>
          <w:lang w:eastAsia="fr-FR"/>
        </w:rPr>
      </w:pPr>
      <w:r w:rsidRPr="00D41792">
        <w:rPr>
          <w:rFonts w:ascii="Helvetica" w:eastAsia="Times New Roman" w:hAnsi="Helvetica" w:cs="Times New Roman"/>
          <w:lang w:eastAsia="fr-FR"/>
        </w:rPr>
        <w:t>c)</w:t>
      </w:r>
      <w:r>
        <w:rPr>
          <w:rFonts w:ascii="Helvetica" w:eastAsia="Times New Roman" w:hAnsi="Helvetica" w:cs="Times New Roman"/>
          <w:lang w:eastAsia="fr-FR"/>
        </w:rPr>
        <w:t xml:space="preserve"> </w:t>
      </w:r>
      <w:r w:rsidRPr="00D41792">
        <w:rPr>
          <w:rFonts w:ascii="Helvetica" w:eastAsia="Times New Roman" w:hAnsi="Helvetica" w:cs="Times New Roman"/>
          <w:lang w:eastAsia="fr-FR"/>
        </w:rPr>
        <w:t xml:space="preserve">si, dans une attaque composée, au cours de laquelle l'adversaire a trouvé le fer, il continue l'attaque pendant que l'adversaire riposte immédiatement; </w:t>
      </w:r>
    </w:p>
    <w:p w14:paraId="4A9A9B3E" w14:textId="77777777" w:rsidR="00D41792" w:rsidRPr="00D90C01" w:rsidRDefault="00D41792" w:rsidP="00D41792">
      <w:pPr>
        <w:ind w:left="708" w:firstLine="708"/>
        <w:rPr>
          <w:rFonts w:ascii="Helvetica" w:eastAsia="Times New Roman" w:hAnsi="Helvetica" w:cs="Times New Roman"/>
          <w:sz w:val="20"/>
          <w:szCs w:val="20"/>
          <w:lang w:eastAsia="fr-FR"/>
        </w:rPr>
      </w:pPr>
    </w:p>
    <w:p w14:paraId="28426A73" w14:textId="77777777" w:rsidR="00D41792" w:rsidRPr="00D41792" w:rsidRDefault="00D41792" w:rsidP="00D41792">
      <w:pPr>
        <w:ind w:left="1416"/>
        <w:rPr>
          <w:rFonts w:ascii="Helvetica" w:eastAsia="Times New Roman" w:hAnsi="Helvetica" w:cs="Times New Roman"/>
          <w:lang w:eastAsia="fr-FR"/>
        </w:rPr>
      </w:pPr>
      <w:r w:rsidRPr="00D41792">
        <w:rPr>
          <w:rFonts w:ascii="Helvetica" w:eastAsia="Times New Roman" w:hAnsi="Helvetica" w:cs="Times New Roman"/>
          <w:lang w:eastAsia="fr-FR"/>
        </w:rPr>
        <w:t>d)</w:t>
      </w:r>
      <w:r>
        <w:rPr>
          <w:rFonts w:ascii="Helvetica" w:eastAsia="Times New Roman" w:hAnsi="Helvetica" w:cs="Times New Roman"/>
          <w:lang w:eastAsia="fr-FR"/>
        </w:rPr>
        <w:t xml:space="preserve"> </w:t>
      </w:r>
      <w:r w:rsidRPr="00D41792">
        <w:rPr>
          <w:rFonts w:ascii="Helvetica" w:eastAsia="Times New Roman" w:hAnsi="Helvetica" w:cs="Times New Roman"/>
          <w:lang w:eastAsia="fr-FR"/>
        </w:rPr>
        <w:t>si, dans une attaque composée, il a un moment d'hésitation</w:t>
      </w:r>
      <w:r>
        <w:rPr>
          <w:rFonts w:ascii="Helvetica" w:eastAsia="Times New Roman" w:hAnsi="Helvetica" w:cs="Times New Roman"/>
          <w:lang w:eastAsia="fr-FR"/>
        </w:rPr>
        <w:t xml:space="preserve">, pendant lequel </w:t>
      </w:r>
      <w:r w:rsidRPr="00D41792">
        <w:rPr>
          <w:rFonts w:ascii="Helvetica" w:eastAsia="Times New Roman" w:hAnsi="Helvetica" w:cs="Times New Roman"/>
          <w:lang w:eastAsia="fr-FR"/>
        </w:rPr>
        <w:t xml:space="preserve">l'adversaire porte un coup d'arrêt et qu'il continue son attaque; </w:t>
      </w:r>
    </w:p>
    <w:p w14:paraId="16FA77D9" w14:textId="77777777" w:rsidR="00D41792" w:rsidRPr="00D90C01" w:rsidRDefault="00D41792" w:rsidP="00D41792">
      <w:pPr>
        <w:ind w:left="708" w:firstLine="708"/>
        <w:rPr>
          <w:rFonts w:ascii="Helvetica" w:eastAsia="Times New Roman" w:hAnsi="Helvetica" w:cs="Times New Roman"/>
          <w:sz w:val="20"/>
          <w:szCs w:val="20"/>
          <w:lang w:eastAsia="fr-FR"/>
        </w:rPr>
      </w:pPr>
    </w:p>
    <w:p w14:paraId="21D490E8" w14:textId="77777777" w:rsidR="00D41792" w:rsidRPr="00D41792" w:rsidRDefault="00D41792" w:rsidP="00D41792">
      <w:pPr>
        <w:ind w:left="708" w:firstLine="708"/>
        <w:rPr>
          <w:rFonts w:ascii="Helvetica" w:eastAsia="Times New Roman" w:hAnsi="Helvetica" w:cs="Times New Roman"/>
          <w:lang w:eastAsia="fr-FR"/>
        </w:rPr>
      </w:pPr>
      <w:r w:rsidRPr="00D41792">
        <w:rPr>
          <w:rFonts w:ascii="Helvetica" w:eastAsia="Times New Roman" w:hAnsi="Helvetica" w:cs="Times New Roman"/>
          <w:lang w:eastAsia="fr-FR"/>
        </w:rPr>
        <w:t>e)</w:t>
      </w:r>
      <w:r>
        <w:rPr>
          <w:rFonts w:ascii="Helvetica" w:eastAsia="Times New Roman" w:hAnsi="Helvetica" w:cs="Times New Roman"/>
          <w:lang w:eastAsia="fr-FR"/>
        </w:rPr>
        <w:t xml:space="preserve"> </w:t>
      </w:r>
      <w:r w:rsidRPr="00D41792">
        <w:rPr>
          <w:rFonts w:ascii="Helvetica" w:eastAsia="Times New Roman" w:hAnsi="Helvetica" w:cs="Times New Roman"/>
          <w:lang w:eastAsia="fr-FR"/>
        </w:rPr>
        <w:t>si, dans une attaque composée, il est arrêté</w:t>
      </w:r>
      <w:r>
        <w:rPr>
          <w:rFonts w:ascii="Helvetica" w:eastAsia="Times New Roman" w:hAnsi="Helvetica" w:cs="Times New Roman"/>
          <w:lang w:eastAsia="fr-FR"/>
        </w:rPr>
        <w:t xml:space="preserve"> </w:t>
      </w:r>
      <w:r w:rsidRPr="00D41792">
        <w:rPr>
          <w:rFonts w:ascii="Helvetica" w:eastAsia="Times New Roman" w:hAnsi="Helvetica" w:cs="Times New Roman"/>
          <w:lang w:eastAsia="fr-FR"/>
        </w:rPr>
        <w:t xml:space="preserve">avec un temps d'escrime avant sa finale </w:t>
      </w:r>
    </w:p>
    <w:p w14:paraId="72C7DC49" w14:textId="77777777" w:rsidR="00D41792" w:rsidRPr="00D90C01" w:rsidRDefault="00D41792" w:rsidP="00D41792">
      <w:pPr>
        <w:ind w:left="708" w:firstLine="708"/>
        <w:rPr>
          <w:rFonts w:ascii="Helvetica" w:eastAsia="Times New Roman" w:hAnsi="Helvetica" w:cs="Times New Roman"/>
          <w:sz w:val="20"/>
          <w:szCs w:val="20"/>
          <w:lang w:eastAsia="fr-FR"/>
        </w:rPr>
      </w:pPr>
    </w:p>
    <w:p w14:paraId="785ACBB6" w14:textId="77777777" w:rsidR="00D90C01" w:rsidRDefault="00D41792" w:rsidP="00D90C01">
      <w:pPr>
        <w:ind w:left="1416"/>
        <w:rPr>
          <w:rFonts w:ascii="Helvetica" w:eastAsia="Times New Roman" w:hAnsi="Helvetica" w:cs="Times New Roman"/>
          <w:lang w:eastAsia="fr-FR"/>
        </w:rPr>
      </w:pPr>
      <w:r w:rsidRPr="00D41792">
        <w:rPr>
          <w:rFonts w:ascii="Helvetica" w:eastAsia="Times New Roman" w:hAnsi="Helvetica" w:cs="Times New Roman"/>
          <w:lang w:eastAsia="fr-FR"/>
        </w:rPr>
        <w:t>f)</w:t>
      </w:r>
      <w:r>
        <w:rPr>
          <w:rFonts w:ascii="Helvetica" w:eastAsia="Times New Roman" w:hAnsi="Helvetica" w:cs="Times New Roman"/>
          <w:lang w:eastAsia="fr-FR"/>
        </w:rPr>
        <w:t xml:space="preserve"> </w:t>
      </w:r>
      <w:r w:rsidRPr="00D41792">
        <w:rPr>
          <w:rFonts w:ascii="Helvetica" w:eastAsia="Times New Roman" w:hAnsi="Helvetica" w:cs="Times New Roman"/>
          <w:lang w:eastAsia="fr-FR"/>
        </w:rPr>
        <w:t xml:space="preserve">s'il touche par remise, redoublement ou reprise d'attaque, sur une parade de l'adversaire, suivie d'une riposte immédiate, simple, exécutée en un seul temps et sans retrait de bras. </w:t>
      </w:r>
    </w:p>
    <w:p w14:paraId="4E45F43C" w14:textId="77777777" w:rsidR="00D90C01" w:rsidRDefault="00D90C01" w:rsidP="00D90C01">
      <w:pPr>
        <w:rPr>
          <w:rFonts w:ascii="Helvetica" w:eastAsia="Times New Roman" w:hAnsi="Helvetica" w:cs="Times New Roman"/>
          <w:lang w:eastAsia="fr-FR"/>
        </w:rPr>
      </w:pPr>
    </w:p>
    <w:p w14:paraId="6CB78A05" w14:textId="77777777" w:rsidR="00D41792" w:rsidRPr="00D41792" w:rsidRDefault="00D41792" w:rsidP="00D90C01">
      <w:pPr>
        <w:ind w:left="708"/>
        <w:rPr>
          <w:rFonts w:ascii="Helvetica" w:eastAsia="Times New Roman" w:hAnsi="Helvetica" w:cs="Times New Roman"/>
          <w:sz w:val="20"/>
          <w:szCs w:val="20"/>
          <w:lang w:eastAsia="fr-FR"/>
        </w:rPr>
      </w:pPr>
      <w:r w:rsidRPr="00D41792">
        <w:rPr>
          <w:rFonts w:ascii="Helvetica" w:eastAsia="Times New Roman" w:hAnsi="Helvetica" w:cs="Times New Roman"/>
          <w:lang w:eastAsia="fr-FR"/>
        </w:rPr>
        <w:t>6</w:t>
      </w:r>
      <w:r w:rsidR="00D90C01">
        <w:rPr>
          <w:rFonts w:ascii="Helvetica" w:eastAsia="Times New Roman" w:hAnsi="Helvetica" w:cs="Times New Roman"/>
          <w:lang w:eastAsia="fr-FR"/>
        </w:rPr>
        <w:t xml:space="preserve">.- </w:t>
      </w:r>
      <w:r w:rsidRPr="00D41792">
        <w:rPr>
          <w:rFonts w:ascii="Helvetica" w:eastAsia="Times New Roman" w:hAnsi="Helvetica" w:cs="Times New Roman"/>
          <w:lang w:eastAsia="fr-FR"/>
        </w:rPr>
        <w:t xml:space="preserve"> </w:t>
      </w:r>
      <w:r w:rsidRPr="00D41792">
        <w:rPr>
          <w:rFonts w:ascii="Helvetica" w:eastAsia="Times New Roman" w:hAnsi="Helvetica" w:cs="Times New Roman"/>
          <w:b/>
          <w:color w:val="FF0000"/>
          <w:lang w:eastAsia="fr-FR"/>
        </w:rPr>
        <w:t>Les tireurs sont remis en garde,</w:t>
      </w:r>
      <w:r w:rsidRPr="00D41792">
        <w:rPr>
          <w:rFonts w:ascii="Helvetica" w:eastAsia="Times New Roman" w:hAnsi="Helvetica" w:cs="Times New Roman"/>
          <w:color w:val="FF0000"/>
          <w:lang w:eastAsia="fr-FR"/>
        </w:rPr>
        <w:t xml:space="preserve"> </w:t>
      </w:r>
      <w:r w:rsidRPr="00D41792">
        <w:rPr>
          <w:rFonts w:ascii="Helvetica" w:eastAsia="Times New Roman" w:hAnsi="Helvetica" w:cs="Times New Roman"/>
          <w:sz w:val="20"/>
          <w:szCs w:val="20"/>
          <w:lang w:eastAsia="fr-FR"/>
        </w:rPr>
        <w:t xml:space="preserve">chaque fois que l'arbitre, dans un coup double, ne peut pas nettement juger de quel côté est la faute. Un des cas les plus difficiles à juger se présente </w:t>
      </w:r>
    </w:p>
    <w:p w14:paraId="5836D50E" w14:textId="77777777" w:rsidR="00D41792" w:rsidRPr="00D41792" w:rsidRDefault="00D41792" w:rsidP="00D90C01">
      <w:pPr>
        <w:ind w:left="708"/>
        <w:rPr>
          <w:rFonts w:ascii="Helvetica" w:eastAsia="Times New Roman" w:hAnsi="Helvetica" w:cs="Times New Roman"/>
          <w:sz w:val="20"/>
          <w:szCs w:val="20"/>
          <w:lang w:eastAsia="fr-FR"/>
        </w:rPr>
      </w:pPr>
      <w:r w:rsidRPr="00D41792">
        <w:rPr>
          <w:rFonts w:ascii="Helvetica" w:eastAsia="Times New Roman" w:hAnsi="Helvetica" w:cs="Times New Roman"/>
          <w:sz w:val="20"/>
          <w:szCs w:val="20"/>
          <w:lang w:eastAsia="fr-FR"/>
        </w:rPr>
        <w:t xml:space="preserve">lorsqu'il y a un coup d'arrêt qui permet de douter s'il y a un avantage suffisant sur la finale d'une attaque composée. </w:t>
      </w:r>
    </w:p>
    <w:p w14:paraId="4A986203" w14:textId="77777777" w:rsidR="00D41792" w:rsidRPr="00D41792" w:rsidRDefault="00D41792" w:rsidP="00D90C01">
      <w:pPr>
        <w:ind w:left="708"/>
        <w:rPr>
          <w:rFonts w:ascii="Helvetica" w:eastAsia="Times New Roman" w:hAnsi="Helvetica" w:cs="Times New Roman"/>
          <w:sz w:val="20"/>
          <w:szCs w:val="20"/>
          <w:lang w:eastAsia="fr-FR"/>
        </w:rPr>
      </w:pPr>
      <w:r w:rsidRPr="00D41792">
        <w:rPr>
          <w:rFonts w:ascii="Helvetica" w:eastAsia="Times New Roman" w:hAnsi="Helvetica" w:cs="Times New Roman"/>
          <w:sz w:val="20"/>
          <w:szCs w:val="20"/>
          <w:lang w:eastAsia="fr-FR"/>
        </w:rPr>
        <w:t>En général, dans ce cas, le coup double est la</w:t>
      </w:r>
      <w:r w:rsidR="00D90C01" w:rsidRPr="00D90C01">
        <w:rPr>
          <w:rFonts w:ascii="Helvetica" w:eastAsia="Times New Roman" w:hAnsi="Helvetica" w:cs="Times New Roman"/>
          <w:sz w:val="20"/>
          <w:szCs w:val="20"/>
          <w:lang w:eastAsia="fr-FR"/>
        </w:rPr>
        <w:t xml:space="preserve"> </w:t>
      </w:r>
      <w:r w:rsidRPr="00D41792">
        <w:rPr>
          <w:rFonts w:ascii="Helvetica" w:eastAsia="Times New Roman" w:hAnsi="Helvetica" w:cs="Times New Roman"/>
          <w:sz w:val="20"/>
          <w:szCs w:val="20"/>
          <w:lang w:eastAsia="fr-FR"/>
        </w:rPr>
        <w:t xml:space="preserve">conséquence d'une faute simultanée des deux tireurs, qui justifie la remise en garde : faute de l’attaquant, par suite d'indécision, de lenteur ou de feintes insuffisamment efficaces, faute de l'attaqué à cause du retard ou lenteur dans le coup d'arrêt. </w:t>
      </w:r>
    </w:p>
    <w:p w14:paraId="52F4E475" w14:textId="77777777" w:rsidR="006238FC" w:rsidRPr="00D41792" w:rsidRDefault="006238FC"/>
    <w:sectPr w:rsidR="006238FC" w:rsidRPr="00D41792" w:rsidSect="00D90C01">
      <w:pgSz w:w="11900" w:h="16820"/>
      <w:pgMar w:top="567" w:right="420" w:bottom="567" w:left="510" w:header="510" w:footer="510" w:gutter="0"/>
      <w:cols w:space="708"/>
      <w:docGrid w:linePitch="360"/>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proofState w:spelling="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FC"/>
    <w:rsid w:val="000228D7"/>
    <w:rsid w:val="000230EB"/>
    <w:rsid w:val="00291419"/>
    <w:rsid w:val="00294F35"/>
    <w:rsid w:val="005F4101"/>
    <w:rsid w:val="005F77B2"/>
    <w:rsid w:val="006238FC"/>
    <w:rsid w:val="007B2FAB"/>
    <w:rsid w:val="008A19D0"/>
    <w:rsid w:val="008C74FB"/>
    <w:rsid w:val="00A73E91"/>
    <w:rsid w:val="00B01C25"/>
    <w:rsid w:val="00B709E1"/>
    <w:rsid w:val="00BD4BCC"/>
    <w:rsid w:val="00D41792"/>
    <w:rsid w:val="00D90C01"/>
    <w:rsid w:val="00FF5A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C462E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CitationHTML">
    <w:name w:val="HTML Cite"/>
    <w:basedOn w:val="Policepardfaut"/>
    <w:uiPriority w:val="99"/>
    <w:semiHidden/>
    <w:unhideWhenUsed/>
    <w:rsid w:val="006238FC"/>
    <w:rPr>
      <w:i/>
      <w:iCs/>
    </w:rPr>
  </w:style>
  <w:style w:type="character" w:styleId="Lienhypertexte">
    <w:name w:val="Hyperlink"/>
    <w:basedOn w:val="Policepardfaut"/>
    <w:uiPriority w:val="99"/>
    <w:unhideWhenUsed/>
    <w:rsid w:val="006238FC"/>
    <w:rPr>
      <w:color w:val="0563C1" w:themeColor="hyperlink"/>
      <w:u w:val="single"/>
    </w:rPr>
  </w:style>
  <w:style w:type="character" w:styleId="Lienhypertextevisit">
    <w:name w:val="FollowedHyperlink"/>
    <w:basedOn w:val="Policepardfaut"/>
    <w:uiPriority w:val="99"/>
    <w:semiHidden/>
    <w:unhideWhenUsed/>
    <w:rsid w:val="006238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673752">
      <w:bodyDiv w:val="1"/>
      <w:marLeft w:val="0"/>
      <w:marRight w:val="0"/>
      <w:marTop w:val="0"/>
      <w:marBottom w:val="0"/>
      <w:divBdr>
        <w:top w:val="none" w:sz="0" w:space="0" w:color="auto"/>
        <w:left w:val="none" w:sz="0" w:space="0" w:color="auto"/>
        <w:bottom w:val="none" w:sz="0" w:space="0" w:color="auto"/>
        <w:right w:val="none" w:sz="0" w:space="0" w:color="auto"/>
      </w:divBdr>
      <w:divsChild>
        <w:div w:id="2033262743">
          <w:marLeft w:val="0"/>
          <w:marRight w:val="0"/>
          <w:marTop w:val="0"/>
          <w:marBottom w:val="0"/>
          <w:divBdr>
            <w:top w:val="none" w:sz="0" w:space="0" w:color="auto"/>
            <w:left w:val="none" w:sz="0" w:space="0" w:color="auto"/>
            <w:bottom w:val="none" w:sz="0" w:space="0" w:color="auto"/>
            <w:right w:val="none" w:sz="0" w:space="0" w:color="auto"/>
          </w:divBdr>
        </w:div>
        <w:div w:id="1138843146">
          <w:marLeft w:val="0"/>
          <w:marRight w:val="0"/>
          <w:marTop w:val="0"/>
          <w:marBottom w:val="0"/>
          <w:divBdr>
            <w:top w:val="none" w:sz="0" w:space="0" w:color="auto"/>
            <w:left w:val="none" w:sz="0" w:space="0" w:color="auto"/>
            <w:bottom w:val="none" w:sz="0" w:space="0" w:color="auto"/>
            <w:right w:val="none" w:sz="0" w:space="0" w:color="auto"/>
          </w:divBdr>
        </w:div>
        <w:div w:id="1155493691">
          <w:marLeft w:val="0"/>
          <w:marRight w:val="0"/>
          <w:marTop w:val="0"/>
          <w:marBottom w:val="0"/>
          <w:divBdr>
            <w:top w:val="none" w:sz="0" w:space="0" w:color="auto"/>
            <w:left w:val="none" w:sz="0" w:space="0" w:color="auto"/>
            <w:bottom w:val="none" w:sz="0" w:space="0" w:color="auto"/>
            <w:right w:val="none" w:sz="0" w:space="0" w:color="auto"/>
          </w:divBdr>
        </w:div>
        <w:div w:id="1136023213">
          <w:marLeft w:val="0"/>
          <w:marRight w:val="0"/>
          <w:marTop w:val="0"/>
          <w:marBottom w:val="0"/>
          <w:divBdr>
            <w:top w:val="none" w:sz="0" w:space="0" w:color="auto"/>
            <w:left w:val="none" w:sz="0" w:space="0" w:color="auto"/>
            <w:bottom w:val="none" w:sz="0" w:space="0" w:color="auto"/>
            <w:right w:val="none" w:sz="0" w:space="0" w:color="auto"/>
          </w:divBdr>
        </w:div>
        <w:div w:id="1553955368">
          <w:marLeft w:val="0"/>
          <w:marRight w:val="0"/>
          <w:marTop w:val="0"/>
          <w:marBottom w:val="0"/>
          <w:divBdr>
            <w:top w:val="none" w:sz="0" w:space="0" w:color="auto"/>
            <w:left w:val="none" w:sz="0" w:space="0" w:color="auto"/>
            <w:bottom w:val="none" w:sz="0" w:space="0" w:color="auto"/>
            <w:right w:val="none" w:sz="0" w:space="0" w:color="auto"/>
          </w:divBdr>
        </w:div>
        <w:div w:id="1781026070">
          <w:marLeft w:val="0"/>
          <w:marRight w:val="0"/>
          <w:marTop w:val="0"/>
          <w:marBottom w:val="0"/>
          <w:divBdr>
            <w:top w:val="none" w:sz="0" w:space="0" w:color="auto"/>
            <w:left w:val="none" w:sz="0" w:space="0" w:color="auto"/>
            <w:bottom w:val="none" w:sz="0" w:space="0" w:color="auto"/>
            <w:right w:val="none" w:sz="0" w:space="0" w:color="auto"/>
          </w:divBdr>
        </w:div>
        <w:div w:id="1610970954">
          <w:marLeft w:val="0"/>
          <w:marRight w:val="0"/>
          <w:marTop w:val="0"/>
          <w:marBottom w:val="0"/>
          <w:divBdr>
            <w:top w:val="none" w:sz="0" w:space="0" w:color="auto"/>
            <w:left w:val="none" w:sz="0" w:space="0" w:color="auto"/>
            <w:bottom w:val="none" w:sz="0" w:space="0" w:color="auto"/>
            <w:right w:val="none" w:sz="0" w:space="0" w:color="auto"/>
          </w:divBdr>
        </w:div>
        <w:div w:id="2069109468">
          <w:marLeft w:val="0"/>
          <w:marRight w:val="0"/>
          <w:marTop w:val="0"/>
          <w:marBottom w:val="0"/>
          <w:divBdr>
            <w:top w:val="none" w:sz="0" w:space="0" w:color="auto"/>
            <w:left w:val="none" w:sz="0" w:space="0" w:color="auto"/>
            <w:bottom w:val="none" w:sz="0" w:space="0" w:color="auto"/>
            <w:right w:val="none" w:sz="0" w:space="0" w:color="auto"/>
          </w:divBdr>
        </w:div>
        <w:div w:id="1955746518">
          <w:marLeft w:val="0"/>
          <w:marRight w:val="0"/>
          <w:marTop w:val="0"/>
          <w:marBottom w:val="0"/>
          <w:divBdr>
            <w:top w:val="none" w:sz="0" w:space="0" w:color="auto"/>
            <w:left w:val="none" w:sz="0" w:space="0" w:color="auto"/>
            <w:bottom w:val="none" w:sz="0" w:space="0" w:color="auto"/>
            <w:right w:val="none" w:sz="0" w:space="0" w:color="auto"/>
          </w:divBdr>
        </w:div>
        <w:div w:id="28342356">
          <w:marLeft w:val="0"/>
          <w:marRight w:val="0"/>
          <w:marTop w:val="0"/>
          <w:marBottom w:val="0"/>
          <w:divBdr>
            <w:top w:val="none" w:sz="0" w:space="0" w:color="auto"/>
            <w:left w:val="none" w:sz="0" w:space="0" w:color="auto"/>
            <w:bottom w:val="none" w:sz="0" w:space="0" w:color="auto"/>
            <w:right w:val="none" w:sz="0" w:space="0" w:color="auto"/>
          </w:divBdr>
        </w:div>
        <w:div w:id="1463885343">
          <w:marLeft w:val="0"/>
          <w:marRight w:val="0"/>
          <w:marTop w:val="0"/>
          <w:marBottom w:val="0"/>
          <w:divBdr>
            <w:top w:val="none" w:sz="0" w:space="0" w:color="auto"/>
            <w:left w:val="none" w:sz="0" w:space="0" w:color="auto"/>
            <w:bottom w:val="none" w:sz="0" w:space="0" w:color="auto"/>
            <w:right w:val="none" w:sz="0" w:space="0" w:color="auto"/>
          </w:divBdr>
        </w:div>
        <w:div w:id="420756819">
          <w:marLeft w:val="0"/>
          <w:marRight w:val="0"/>
          <w:marTop w:val="0"/>
          <w:marBottom w:val="0"/>
          <w:divBdr>
            <w:top w:val="none" w:sz="0" w:space="0" w:color="auto"/>
            <w:left w:val="none" w:sz="0" w:space="0" w:color="auto"/>
            <w:bottom w:val="none" w:sz="0" w:space="0" w:color="auto"/>
            <w:right w:val="none" w:sz="0" w:space="0" w:color="auto"/>
          </w:divBdr>
        </w:div>
        <w:div w:id="1055785870">
          <w:marLeft w:val="0"/>
          <w:marRight w:val="0"/>
          <w:marTop w:val="0"/>
          <w:marBottom w:val="0"/>
          <w:divBdr>
            <w:top w:val="none" w:sz="0" w:space="0" w:color="auto"/>
            <w:left w:val="none" w:sz="0" w:space="0" w:color="auto"/>
            <w:bottom w:val="none" w:sz="0" w:space="0" w:color="auto"/>
            <w:right w:val="none" w:sz="0" w:space="0" w:color="auto"/>
          </w:divBdr>
        </w:div>
        <w:div w:id="1965576850">
          <w:marLeft w:val="0"/>
          <w:marRight w:val="0"/>
          <w:marTop w:val="0"/>
          <w:marBottom w:val="0"/>
          <w:divBdr>
            <w:top w:val="none" w:sz="0" w:space="0" w:color="auto"/>
            <w:left w:val="none" w:sz="0" w:space="0" w:color="auto"/>
            <w:bottom w:val="none" w:sz="0" w:space="0" w:color="auto"/>
            <w:right w:val="none" w:sz="0" w:space="0" w:color="auto"/>
          </w:divBdr>
        </w:div>
        <w:div w:id="1134373460">
          <w:marLeft w:val="0"/>
          <w:marRight w:val="0"/>
          <w:marTop w:val="0"/>
          <w:marBottom w:val="0"/>
          <w:divBdr>
            <w:top w:val="none" w:sz="0" w:space="0" w:color="auto"/>
            <w:left w:val="none" w:sz="0" w:space="0" w:color="auto"/>
            <w:bottom w:val="none" w:sz="0" w:space="0" w:color="auto"/>
            <w:right w:val="none" w:sz="0" w:space="0" w:color="auto"/>
          </w:divBdr>
        </w:div>
        <w:div w:id="1571037429">
          <w:marLeft w:val="0"/>
          <w:marRight w:val="0"/>
          <w:marTop w:val="0"/>
          <w:marBottom w:val="0"/>
          <w:divBdr>
            <w:top w:val="none" w:sz="0" w:space="0" w:color="auto"/>
            <w:left w:val="none" w:sz="0" w:space="0" w:color="auto"/>
            <w:bottom w:val="none" w:sz="0" w:space="0" w:color="auto"/>
            <w:right w:val="none" w:sz="0" w:space="0" w:color="auto"/>
          </w:divBdr>
        </w:div>
        <w:div w:id="1440638495">
          <w:marLeft w:val="0"/>
          <w:marRight w:val="0"/>
          <w:marTop w:val="0"/>
          <w:marBottom w:val="0"/>
          <w:divBdr>
            <w:top w:val="none" w:sz="0" w:space="0" w:color="auto"/>
            <w:left w:val="none" w:sz="0" w:space="0" w:color="auto"/>
            <w:bottom w:val="none" w:sz="0" w:space="0" w:color="auto"/>
            <w:right w:val="none" w:sz="0" w:space="0" w:color="auto"/>
          </w:divBdr>
        </w:div>
        <w:div w:id="1288975962">
          <w:marLeft w:val="0"/>
          <w:marRight w:val="0"/>
          <w:marTop w:val="0"/>
          <w:marBottom w:val="0"/>
          <w:divBdr>
            <w:top w:val="none" w:sz="0" w:space="0" w:color="auto"/>
            <w:left w:val="none" w:sz="0" w:space="0" w:color="auto"/>
            <w:bottom w:val="none" w:sz="0" w:space="0" w:color="auto"/>
            <w:right w:val="none" w:sz="0" w:space="0" w:color="auto"/>
          </w:divBdr>
        </w:div>
        <w:div w:id="817263421">
          <w:marLeft w:val="0"/>
          <w:marRight w:val="0"/>
          <w:marTop w:val="0"/>
          <w:marBottom w:val="0"/>
          <w:divBdr>
            <w:top w:val="none" w:sz="0" w:space="0" w:color="auto"/>
            <w:left w:val="none" w:sz="0" w:space="0" w:color="auto"/>
            <w:bottom w:val="none" w:sz="0" w:space="0" w:color="auto"/>
            <w:right w:val="none" w:sz="0" w:space="0" w:color="auto"/>
          </w:divBdr>
        </w:div>
        <w:div w:id="514732353">
          <w:marLeft w:val="0"/>
          <w:marRight w:val="0"/>
          <w:marTop w:val="0"/>
          <w:marBottom w:val="0"/>
          <w:divBdr>
            <w:top w:val="none" w:sz="0" w:space="0" w:color="auto"/>
            <w:left w:val="none" w:sz="0" w:space="0" w:color="auto"/>
            <w:bottom w:val="none" w:sz="0" w:space="0" w:color="auto"/>
            <w:right w:val="none" w:sz="0" w:space="0" w:color="auto"/>
          </w:divBdr>
        </w:div>
        <w:div w:id="743917073">
          <w:marLeft w:val="0"/>
          <w:marRight w:val="0"/>
          <w:marTop w:val="0"/>
          <w:marBottom w:val="0"/>
          <w:divBdr>
            <w:top w:val="none" w:sz="0" w:space="0" w:color="auto"/>
            <w:left w:val="none" w:sz="0" w:space="0" w:color="auto"/>
            <w:bottom w:val="none" w:sz="0" w:space="0" w:color="auto"/>
            <w:right w:val="none" w:sz="0" w:space="0" w:color="auto"/>
          </w:divBdr>
        </w:div>
        <w:div w:id="245923025">
          <w:marLeft w:val="0"/>
          <w:marRight w:val="0"/>
          <w:marTop w:val="0"/>
          <w:marBottom w:val="0"/>
          <w:divBdr>
            <w:top w:val="none" w:sz="0" w:space="0" w:color="auto"/>
            <w:left w:val="none" w:sz="0" w:space="0" w:color="auto"/>
            <w:bottom w:val="none" w:sz="0" w:space="0" w:color="auto"/>
            <w:right w:val="none" w:sz="0" w:space="0" w:color="auto"/>
          </w:divBdr>
        </w:div>
        <w:div w:id="351420086">
          <w:marLeft w:val="0"/>
          <w:marRight w:val="0"/>
          <w:marTop w:val="0"/>
          <w:marBottom w:val="0"/>
          <w:divBdr>
            <w:top w:val="none" w:sz="0" w:space="0" w:color="auto"/>
            <w:left w:val="none" w:sz="0" w:space="0" w:color="auto"/>
            <w:bottom w:val="none" w:sz="0" w:space="0" w:color="auto"/>
            <w:right w:val="none" w:sz="0" w:space="0" w:color="auto"/>
          </w:divBdr>
        </w:div>
        <w:div w:id="1964844078">
          <w:marLeft w:val="0"/>
          <w:marRight w:val="0"/>
          <w:marTop w:val="0"/>
          <w:marBottom w:val="0"/>
          <w:divBdr>
            <w:top w:val="none" w:sz="0" w:space="0" w:color="auto"/>
            <w:left w:val="none" w:sz="0" w:space="0" w:color="auto"/>
            <w:bottom w:val="none" w:sz="0" w:space="0" w:color="auto"/>
            <w:right w:val="none" w:sz="0" w:space="0" w:color="auto"/>
          </w:divBdr>
        </w:div>
        <w:div w:id="2024235576">
          <w:marLeft w:val="0"/>
          <w:marRight w:val="0"/>
          <w:marTop w:val="0"/>
          <w:marBottom w:val="0"/>
          <w:divBdr>
            <w:top w:val="none" w:sz="0" w:space="0" w:color="auto"/>
            <w:left w:val="none" w:sz="0" w:space="0" w:color="auto"/>
            <w:bottom w:val="none" w:sz="0" w:space="0" w:color="auto"/>
            <w:right w:val="none" w:sz="0" w:space="0" w:color="auto"/>
          </w:divBdr>
        </w:div>
        <w:div w:id="714501725">
          <w:marLeft w:val="0"/>
          <w:marRight w:val="0"/>
          <w:marTop w:val="0"/>
          <w:marBottom w:val="0"/>
          <w:divBdr>
            <w:top w:val="none" w:sz="0" w:space="0" w:color="auto"/>
            <w:left w:val="none" w:sz="0" w:space="0" w:color="auto"/>
            <w:bottom w:val="none" w:sz="0" w:space="0" w:color="auto"/>
            <w:right w:val="none" w:sz="0" w:space="0" w:color="auto"/>
          </w:divBdr>
        </w:div>
        <w:div w:id="323365722">
          <w:marLeft w:val="0"/>
          <w:marRight w:val="0"/>
          <w:marTop w:val="0"/>
          <w:marBottom w:val="0"/>
          <w:divBdr>
            <w:top w:val="none" w:sz="0" w:space="0" w:color="auto"/>
            <w:left w:val="none" w:sz="0" w:space="0" w:color="auto"/>
            <w:bottom w:val="none" w:sz="0" w:space="0" w:color="auto"/>
            <w:right w:val="none" w:sz="0" w:space="0" w:color="auto"/>
          </w:divBdr>
        </w:div>
        <w:div w:id="719938600">
          <w:marLeft w:val="0"/>
          <w:marRight w:val="0"/>
          <w:marTop w:val="0"/>
          <w:marBottom w:val="0"/>
          <w:divBdr>
            <w:top w:val="none" w:sz="0" w:space="0" w:color="auto"/>
            <w:left w:val="none" w:sz="0" w:space="0" w:color="auto"/>
            <w:bottom w:val="none" w:sz="0" w:space="0" w:color="auto"/>
            <w:right w:val="none" w:sz="0" w:space="0" w:color="auto"/>
          </w:divBdr>
        </w:div>
        <w:div w:id="1821188309">
          <w:marLeft w:val="0"/>
          <w:marRight w:val="0"/>
          <w:marTop w:val="0"/>
          <w:marBottom w:val="0"/>
          <w:divBdr>
            <w:top w:val="none" w:sz="0" w:space="0" w:color="auto"/>
            <w:left w:val="none" w:sz="0" w:space="0" w:color="auto"/>
            <w:bottom w:val="none" w:sz="0" w:space="0" w:color="auto"/>
            <w:right w:val="none" w:sz="0" w:space="0" w:color="auto"/>
          </w:divBdr>
        </w:div>
        <w:div w:id="693506613">
          <w:marLeft w:val="0"/>
          <w:marRight w:val="0"/>
          <w:marTop w:val="0"/>
          <w:marBottom w:val="0"/>
          <w:divBdr>
            <w:top w:val="none" w:sz="0" w:space="0" w:color="auto"/>
            <w:left w:val="none" w:sz="0" w:space="0" w:color="auto"/>
            <w:bottom w:val="none" w:sz="0" w:space="0" w:color="auto"/>
            <w:right w:val="none" w:sz="0" w:space="0" w:color="auto"/>
          </w:divBdr>
        </w:div>
        <w:div w:id="124280945">
          <w:marLeft w:val="0"/>
          <w:marRight w:val="0"/>
          <w:marTop w:val="0"/>
          <w:marBottom w:val="0"/>
          <w:divBdr>
            <w:top w:val="none" w:sz="0" w:space="0" w:color="auto"/>
            <w:left w:val="none" w:sz="0" w:space="0" w:color="auto"/>
            <w:bottom w:val="none" w:sz="0" w:space="0" w:color="auto"/>
            <w:right w:val="none" w:sz="0" w:space="0" w:color="auto"/>
          </w:divBdr>
        </w:div>
        <w:div w:id="1723363362">
          <w:marLeft w:val="0"/>
          <w:marRight w:val="0"/>
          <w:marTop w:val="0"/>
          <w:marBottom w:val="0"/>
          <w:divBdr>
            <w:top w:val="none" w:sz="0" w:space="0" w:color="auto"/>
            <w:left w:val="none" w:sz="0" w:space="0" w:color="auto"/>
            <w:bottom w:val="none" w:sz="0" w:space="0" w:color="auto"/>
            <w:right w:val="none" w:sz="0" w:space="0" w:color="auto"/>
          </w:divBdr>
        </w:div>
        <w:div w:id="2133933132">
          <w:marLeft w:val="0"/>
          <w:marRight w:val="0"/>
          <w:marTop w:val="0"/>
          <w:marBottom w:val="0"/>
          <w:divBdr>
            <w:top w:val="none" w:sz="0" w:space="0" w:color="auto"/>
            <w:left w:val="none" w:sz="0" w:space="0" w:color="auto"/>
            <w:bottom w:val="none" w:sz="0" w:space="0" w:color="auto"/>
            <w:right w:val="none" w:sz="0" w:space="0" w:color="auto"/>
          </w:divBdr>
        </w:div>
        <w:div w:id="1029141179">
          <w:marLeft w:val="0"/>
          <w:marRight w:val="0"/>
          <w:marTop w:val="0"/>
          <w:marBottom w:val="0"/>
          <w:divBdr>
            <w:top w:val="none" w:sz="0" w:space="0" w:color="auto"/>
            <w:left w:val="none" w:sz="0" w:space="0" w:color="auto"/>
            <w:bottom w:val="none" w:sz="0" w:space="0" w:color="auto"/>
            <w:right w:val="none" w:sz="0" w:space="0" w:color="auto"/>
          </w:divBdr>
        </w:div>
        <w:div w:id="241523198">
          <w:marLeft w:val="0"/>
          <w:marRight w:val="0"/>
          <w:marTop w:val="0"/>
          <w:marBottom w:val="0"/>
          <w:divBdr>
            <w:top w:val="none" w:sz="0" w:space="0" w:color="auto"/>
            <w:left w:val="none" w:sz="0" w:space="0" w:color="auto"/>
            <w:bottom w:val="none" w:sz="0" w:space="0" w:color="auto"/>
            <w:right w:val="none" w:sz="0" w:space="0" w:color="auto"/>
          </w:divBdr>
        </w:div>
        <w:div w:id="2016491120">
          <w:marLeft w:val="0"/>
          <w:marRight w:val="0"/>
          <w:marTop w:val="0"/>
          <w:marBottom w:val="0"/>
          <w:divBdr>
            <w:top w:val="none" w:sz="0" w:space="0" w:color="auto"/>
            <w:left w:val="none" w:sz="0" w:space="0" w:color="auto"/>
            <w:bottom w:val="none" w:sz="0" w:space="0" w:color="auto"/>
            <w:right w:val="none" w:sz="0" w:space="0" w:color="auto"/>
          </w:divBdr>
        </w:div>
        <w:div w:id="1886480767">
          <w:marLeft w:val="0"/>
          <w:marRight w:val="0"/>
          <w:marTop w:val="0"/>
          <w:marBottom w:val="0"/>
          <w:divBdr>
            <w:top w:val="none" w:sz="0" w:space="0" w:color="auto"/>
            <w:left w:val="none" w:sz="0" w:space="0" w:color="auto"/>
            <w:bottom w:val="none" w:sz="0" w:space="0" w:color="auto"/>
            <w:right w:val="none" w:sz="0" w:space="0" w:color="auto"/>
          </w:divBdr>
        </w:div>
        <w:div w:id="1331911226">
          <w:marLeft w:val="0"/>
          <w:marRight w:val="0"/>
          <w:marTop w:val="0"/>
          <w:marBottom w:val="0"/>
          <w:divBdr>
            <w:top w:val="none" w:sz="0" w:space="0" w:color="auto"/>
            <w:left w:val="none" w:sz="0" w:space="0" w:color="auto"/>
            <w:bottom w:val="none" w:sz="0" w:space="0" w:color="auto"/>
            <w:right w:val="none" w:sz="0" w:space="0" w:color="auto"/>
          </w:divBdr>
        </w:div>
        <w:div w:id="396124025">
          <w:marLeft w:val="0"/>
          <w:marRight w:val="0"/>
          <w:marTop w:val="0"/>
          <w:marBottom w:val="0"/>
          <w:divBdr>
            <w:top w:val="none" w:sz="0" w:space="0" w:color="auto"/>
            <w:left w:val="none" w:sz="0" w:space="0" w:color="auto"/>
            <w:bottom w:val="none" w:sz="0" w:space="0" w:color="auto"/>
            <w:right w:val="none" w:sz="0" w:space="0" w:color="auto"/>
          </w:divBdr>
        </w:div>
        <w:div w:id="1298947175">
          <w:marLeft w:val="0"/>
          <w:marRight w:val="0"/>
          <w:marTop w:val="0"/>
          <w:marBottom w:val="0"/>
          <w:divBdr>
            <w:top w:val="none" w:sz="0" w:space="0" w:color="auto"/>
            <w:left w:val="none" w:sz="0" w:space="0" w:color="auto"/>
            <w:bottom w:val="none" w:sz="0" w:space="0" w:color="auto"/>
            <w:right w:val="none" w:sz="0" w:space="0" w:color="auto"/>
          </w:divBdr>
        </w:div>
        <w:div w:id="107087596">
          <w:marLeft w:val="0"/>
          <w:marRight w:val="0"/>
          <w:marTop w:val="0"/>
          <w:marBottom w:val="0"/>
          <w:divBdr>
            <w:top w:val="none" w:sz="0" w:space="0" w:color="auto"/>
            <w:left w:val="none" w:sz="0" w:space="0" w:color="auto"/>
            <w:bottom w:val="none" w:sz="0" w:space="0" w:color="auto"/>
            <w:right w:val="none" w:sz="0" w:space="0" w:color="auto"/>
          </w:divBdr>
        </w:div>
        <w:div w:id="660933440">
          <w:marLeft w:val="0"/>
          <w:marRight w:val="0"/>
          <w:marTop w:val="0"/>
          <w:marBottom w:val="0"/>
          <w:divBdr>
            <w:top w:val="none" w:sz="0" w:space="0" w:color="auto"/>
            <w:left w:val="none" w:sz="0" w:space="0" w:color="auto"/>
            <w:bottom w:val="none" w:sz="0" w:space="0" w:color="auto"/>
            <w:right w:val="none" w:sz="0" w:space="0" w:color="auto"/>
          </w:divBdr>
        </w:div>
        <w:div w:id="379938294">
          <w:marLeft w:val="0"/>
          <w:marRight w:val="0"/>
          <w:marTop w:val="0"/>
          <w:marBottom w:val="0"/>
          <w:divBdr>
            <w:top w:val="none" w:sz="0" w:space="0" w:color="auto"/>
            <w:left w:val="none" w:sz="0" w:space="0" w:color="auto"/>
            <w:bottom w:val="none" w:sz="0" w:space="0" w:color="auto"/>
            <w:right w:val="none" w:sz="0" w:space="0" w:color="auto"/>
          </w:divBdr>
        </w:div>
        <w:div w:id="824512157">
          <w:marLeft w:val="0"/>
          <w:marRight w:val="0"/>
          <w:marTop w:val="0"/>
          <w:marBottom w:val="0"/>
          <w:divBdr>
            <w:top w:val="none" w:sz="0" w:space="0" w:color="auto"/>
            <w:left w:val="none" w:sz="0" w:space="0" w:color="auto"/>
            <w:bottom w:val="none" w:sz="0" w:space="0" w:color="auto"/>
            <w:right w:val="none" w:sz="0" w:space="0" w:color="auto"/>
          </w:divBdr>
        </w:div>
        <w:div w:id="538053044">
          <w:marLeft w:val="0"/>
          <w:marRight w:val="0"/>
          <w:marTop w:val="0"/>
          <w:marBottom w:val="0"/>
          <w:divBdr>
            <w:top w:val="none" w:sz="0" w:space="0" w:color="auto"/>
            <w:left w:val="none" w:sz="0" w:space="0" w:color="auto"/>
            <w:bottom w:val="none" w:sz="0" w:space="0" w:color="auto"/>
            <w:right w:val="none" w:sz="0" w:space="0" w:color="auto"/>
          </w:divBdr>
        </w:div>
        <w:div w:id="1189873339">
          <w:marLeft w:val="0"/>
          <w:marRight w:val="0"/>
          <w:marTop w:val="0"/>
          <w:marBottom w:val="0"/>
          <w:divBdr>
            <w:top w:val="none" w:sz="0" w:space="0" w:color="auto"/>
            <w:left w:val="none" w:sz="0" w:space="0" w:color="auto"/>
            <w:bottom w:val="none" w:sz="0" w:space="0" w:color="auto"/>
            <w:right w:val="none" w:sz="0" w:space="0" w:color="auto"/>
          </w:divBdr>
        </w:div>
        <w:div w:id="1080178913">
          <w:marLeft w:val="0"/>
          <w:marRight w:val="0"/>
          <w:marTop w:val="0"/>
          <w:marBottom w:val="0"/>
          <w:divBdr>
            <w:top w:val="none" w:sz="0" w:space="0" w:color="auto"/>
            <w:left w:val="none" w:sz="0" w:space="0" w:color="auto"/>
            <w:bottom w:val="none" w:sz="0" w:space="0" w:color="auto"/>
            <w:right w:val="none" w:sz="0" w:space="0" w:color="auto"/>
          </w:divBdr>
        </w:div>
        <w:div w:id="430590371">
          <w:marLeft w:val="0"/>
          <w:marRight w:val="0"/>
          <w:marTop w:val="0"/>
          <w:marBottom w:val="0"/>
          <w:divBdr>
            <w:top w:val="none" w:sz="0" w:space="0" w:color="auto"/>
            <w:left w:val="none" w:sz="0" w:space="0" w:color="auto"/>
            <w:bottom w:val="none" w:sz="0" w:space="0" w:color="auto"/>
            <w:right w:val="none" w:sz="0" w:space="0" w:color="auto"/>
          </w:divBdr>
        </w:div>
        <w:div w:id="186724221">
          <w:marLeft w:val="0"/>
          <w:marRight w:val="0"/>
          <w:marTop w:val="0"/>
          <w:marBottom w:val="0"/>
          <w:divBdr>
            <w:top w:val="none" w:sz="0" w:space="0" w:color="auto"/>
            <w:left w:val="none" w:sz="0" w:space="0" w:color="auto"/>
            <w:bottom w:val="none" w:sz="0" w:space="0" w:color="auto"/>
            <w:right w:val="none" w:sz="0" w:space="0" w:color="auto"/>
          </w:divBdr>
        </w:div>
        <w:div w:id="1696812761">
          <w:marLeft w:val="0"/>
          <w:marRight w:val="0"/>
          <w:marTop w:val="0"/>
          <w:marBottom w:val="0"/>
          <w:divBdr>
            <w:top w:val="none" w:sz="0" w:space="0" w:color="auto"/>
            <w:left w:val="none" w:sz="0" w:space="0" w:color="auto"/>
            <w:bottom w:val="none" w:sz="0" w:space="0" w:color="auto"/>
            <w:right w:val="none" w:sz="0" w:space="0" w:color="auto"/>
          </w:divBdr>
        </w:div>
        <w:div w:id="1801731293">
          <w:marLeft w:val="0"/>
          <w:marRight w:val="0"/>
          <w:marTop w:val="0"/>
          <w:marBottom w:val="0"/>
          <w:divBdr>
            <w:top w:val="none" w:sz="0" w:space="0" w:color="auto"/>
            <w:left w:val="none" w:sz="0" w:space="0" w:color="auto"/>
            <w:bottom w:val="none" w:sz="0" w:space="0" w:color="auto"/>
            <w:right w:val="none" w:sz="0" w:space="0" w:color="auto"/>
          </w:divBdr>
        </w:div>
        <w:div w:id="2053647820">
          <w:marLeft w:val="0"/>
          <w:marRight w:val="0"/>
          <w:marTop w:val="0"/>
          <w:marBottom w:val="0"/>
          <w:divBdr>
            <w:top w:val="none" w:sz="0" w:space="0" w:color="auto"/>
            <w:left w:val="none" w:sz="0" w:space="0" w:color="auto"/>
            <w:bottom w:val="none" w:sz="0" w:space="0" w:color="auto"/>
            <w:right w:val="none" w:sz="0" w:space="0" w:color="auto"/>
          </w:divBdr>
        </w:div>
        <w:div w:id="112797762">
          <w:marLeft w:val="0"/>
          <w:marRight w:val="0"/>
          <w:marTop w:val="0"/>
          <w:marBottom w:val="0"/>
          <w:divBdr>
            <w:top w:val="none" w:sz="0" w:space="0" w:color="auto"/>
            <w:left w:val="none" w:sz="0" w:space="0" w:color="auto"/>
            <w:bottom w:val="none" w:sz="0" w:space="0" w:color="auto"/>
            <w:right w:val="none" w:sz="0" w:space="0" w:color="auto"/>
          </w:divBdr>
        </w:div>
        <w:div w:id="27726283">
          <w:marLeft w:val="0"/>
          <w:marRight w:val="0"/>
          <w:marTop w:val="0"/>
          <w:marBottom w:val="0"/>
          <w:divBdr>
            <w:top w:val="none" w:sz="0" w:space="0" w:color="auto"/>
            <w:left w:val="none" w:sz="0" w:space="0" w:color="auto"/>
            <w:bottom w:val="none" w:sz="0" w:space="0" w:color="auto"/>
            <w:right w:val="none" w:sz="0" w:space="0" w:color="auto"/>
          </w:divBdr>
        </w:div>
        <w:div w:id="852450642">
          <w:marLeft w:val="0"/>
          <w:marRight w:val="0"/>
          <w:marTop w:val="0"/>
          <w:marBottom w:val="0"/>
          <w:divBdr>
            <w:top w:val="none" w:sz="0" w:space="0" w:color="auto"/>
            <w:left w:val="none" w:sz="0" w:space="0" w:color="auto"/>
            <w:bottom w:val="none" w:sz="0" w:space="0" w:color="auto"/>
            <w:right w:val="none" w:sz="0" w:space="0" w:color="auto"/>
          </w:divBdr>
        </w:div>
        <w:div w:id="1075712096">
          <w:marLeft w:val="0"/>
          <w:marRight w:val="0"/>
          <w:marTop w:val="0"/>
          <w:marBottom w:val="0"/>
          <w:divBdr>
            <w:top w:val="none" w:sz="0" w:space="0" w:color="auto"/>
            <w:left w:val="none" w:sz="0" w:space="0" w:color="auto"/>
            <w:bottom w:val="none" w:sz="0" w:space="0" w:color="auto"/>
            <w:right w:val="none" w:sz="0" w:space="0" w:color="auto"/>
          </w:divBdr>
        </w:div>
        <w:div w:id="1336148717">
          <w:marLeft w:val="0"/>
          <w:marRight w:val="0"/>
          <w:marTop w:val="0"/>
          <w:marBottom w:val="0"/>
          <w:divBdr>
            <w:top w:val="none" w:sz="0" w:space="0" w:color="auto"/>
            <w:left w:val="none" w:sz="0" w:space="0" w:color="auto"/>
            <w:bottom w:val="none" w:sz="0" w:space="0" w:color="auto"/>
            <w:right w:val="none" w:sz="0" w:space="0" w:color="auto"/>
          </w:divBdr>
        </w:div>
        <w:div w:id="950477466">
          <w:marLeft w:val="0"/>
          <w:marRight w:val="0"/>
          <w:marTop w:val="0"/>
          <w:marBottom w:val="0"/>
          <w:divBdr>
            <w:top w:val="none" w:sz="0" w:space="0" w:color="auto"/>
            <w:left w:val="none" w:sz="0" w:space="0" w:color="auto"/>
            <w:bottom w:val="none" w:sz="0" w:space="0" w:color="auto"/>
            <w:right w:val="none" w:sz="0" w:space="0" w:color="auto"/>
          </w:divBdr>
        </w:div>
        <w:div w:id="40599240">
          <w:marLeft w:val="0"/>
          <w:marRight w:val="0"/>
          <w:marTop w:val="0"/>
          <w:marBottom w:val="0"/>
          <w:divBdr>
            <w:top w:val="none" w:sz="0" w:space="0" w:color="auto"/>
            <w:left w:val="none" w:sz="0" w:space="0" w:color="auto"/>
            <w:bottom w:val="none" w:sz="0" w:space="0" w:color="auto"/>
            <w:right w:val="none" w:sz="0" w:space="0" w:color="auto"/>
          </w:divBdr>
        </w:div>
        <w:div w:id="1881821438">
          <w:marLeft w:val="0"/>
          <w:marRight w:val="0"/>
          <w:marTop w:val="0"/>
          <w:marBottom w:val="0"/>
          <w:divBdr>
            <w:top w:val="none" w:sz="0" w:space="0" w:color="auto"/>
            <w:left w:val="none" w:sz="0" w:space="0" w:color="auto"/>
            <w:bottom w:val="none" w:sz="0" w:space="0" w:color="auto"/>
            <w:right w:val="none" w:sz="0" w:space="0" w:color="auto"/>
          </w:divBdr>
        </w:div>
        <w:div w:id="957108155">
          <w:marLeft w:val="0"/>
          <w:marRight w:val="0"/>
          <w:marTop w:val="0"/>
          <w:marBottom w:val="0"/>
          <w:divBdr>
            <w:top w:val="none" w:sz="0" w:space="0" w:color="auto"/>
            <w:left w:val="none" w:sz="0" w:space="0" w:color="auto"/>
            <w:bottom w:val="none" w:sz="0" w:space="0" w:color="auto"/>
            <w:right w:val="none" w:sz="0" w:space="0" w:color="auto"/>
          </w:divBdr>
        </w:div>
        <w:div w:id="1607928089">
          <w:marLeft w:val="0"/>
          <w:marRight w:val="0"/>
          <w:marTop w:val="0"/>
          <w:marBottom w:val="0"/>
          <w:divBdr>
            <w:top w:val="none" w:sz="0" w:space="0" w:color="auto"/>
            <w:left w:val="none" w:sz="0" w:space="0" w:color="auto"/>
            <w:bottom w:val="none" w:sz="0" w:space="0" w:color="auto"/>
            <w:right w:val="none" w:sz="0" w:space="0" w:color="auto"/>
          </w:divBdr>
        </w:div>
        <w:div w:id="152382719">
          <w:marLeft w:val="0"/>
          <w:marRight w:val="0"/>
          <w:marTop w:val="0"/>
          <w:marBottom w:val="0"/>
          <w:divBdr>
            <w:top w:val="none" w:sz="0" w:space="0" w:color="auto"/>
            <w:left w:val="none" w:sz="0" w:space="0" w:color="auto"/>
            <w:bottom w:val="none" w:sz="0" w:space="0" w:color="auto"/>
            <w:right w:val="none" w:sz="0" w:space="0" w:color="auto"/>
          </w:divBdr>
        </w:div>
        <w:div w:id="1520578855">
          <w:marLeft w:val="0"/>
          <w:marRight w:val="0"/>
          <w:marTop w:val="0"/>
          <w:marBottom w:val="0"/>
          <w:divBdr>
            <w:top w:val="none" w:sz="0" w:space="0" w:color="auto"/>
            <w:left w:val="none" w:sz="0" w:space="0" w:color="auto"/>
            <w:bottom w:val="none" w:sz="0" w:space="0" w:color="auto"/>
            <w:right w:val="none" w:sz="0" w:space="0" w:color="auto"/>
          </w:divBdr>
        </w:div>
        <w:div w:id="1301575398">
          <w:marLeft w:val="0"/>
          <w:marRight w:val="0"/>
          <w:marTop w:val="0"/>
          <w:marBottom w:val="0"/>
          <w:divBdr>
            <w:top w:val="none" w:sz="0" w:space="0" w:color="auto"/>
            <w:left w:val="none" w:sz="0" w:space="0" w:color="auto"/>
            <w:bottom w:val="none" w:sz="0" w:space="0" w:color="auto"/>
            <w:right w:val="none" w:sz="0" w:space="0" w:color="auto"/>
          </w:divBdr>
        </w:div>
        <w:div w:id="1934627221">
          <w:marLeft w:val="0"/>
          <w:marRight w:val="0"/>
          <w:marTop w:val="0"/>
          <w:marBottom w:val="0"/>
          <w:divBdr>
            <w:top w:val="none" w:sz="0" w:space="0" w:color="auto"/>
            <w:left w:val="none" w:sz="0" w:space="0" w:color="auto"/>
            <w:bottom w:val="none" w:sz="0" w:space="0" w:color="auto"/>
            <w:right w:val="none" w:sz="0" w:space="0" w:color="auto"/>
          </w:divBdr>
        </w:div>
        <w:div w:id="297608009">
          <w:marLeft w:val="0"/>
          <w:marRight w:val="0"/>
          <w:marTop w:val="0"/>
          <w:marBottom w:val="0"/>
          <w:divBdr>
            <w:top w:val="none" w:sz="0" w:space="0" w:color="auto"/>
            <w:left w:val="none" w:sz="0" w:space="0" w:color="auto"/>
            <w:bottom w:val="none" w:sz="0" w:space="0" w:color="auto"/>
            <w:right w:val="none" w:sz="0" w:space="0" w:color="auto"/>
          </w:divBdr>
        </w:div>
        <w:div w:id="674528235">
          <w:marLeft w:val="0"/>
          <w:marRight w:val="0"/>
          <w:marTop w:val="0"/>
          <w:marBottom w:val="0"/>
          <w:divBdr>
            <w:top w:val="none" w:sz="0" w:space="0" w:color="auto"/>
            <w:left w:val="none" w:sz="0" w:space="0" w:color="auto"/>
            <w:bottom w:val="none" w:sz="0" w:space="0" w:color="auto"/>
            <w:right w:val="none" w:sz="0" w:space="0" w:color="auto"/>
          </w:divBdr>
        </w:div>
        <w:div w:id="475877459">
          <w:marLeft w:val="0"/>
          <w:marRight w:val="0"/>
          <w:marTop w:val="0"/>
          <w:marBottom w:val="0"/>
          <w:divBdr>
            <w:top w:val="none" w:sz="0" w:space="0" w:color="auto"/>
            <w:left w:val="none" w:sz="0" w:space="0" w:color="auto"/>
            <w:bottom w:val="none" w:sz="0" w:space="0" w:color="auto"/>
            <w:right w:val="none" w:sz="0" w:space="0" w:color="auto"/>
          </w:divBdr>
        </w:div>
        <w:div w:id="634483140">
          <w:marLeft w:val="0"/>
          <w:marRight w:val="0"/>
          <w:marTop w:val="0"/>
          <w:marBottom w:val="0"/>
          <w:divBdr>
            <w:top w:val="none" w:sz="0" w:space="0" w:color="auto"/>
            <w:left w:val="none" w:sz="0" w:space="0" w:color="auto"/>
            <w:bottom w:val="none" w:sz="0" w:space="0" w:color="auto"/>
            <w:right w:val="none" w:sz="0" w:space="0" w:color="auto"/>
          </w:divBdr>
        </w:div>
        <w:div w:id="326517013">
          <w:marLeft w:val="0"/>
          <w:marRight w:val="0"/>
          <w:marTop w:val="0"/>
          <w:marBottom w:val="0"/>
          <w:divBdr>
            <w:top w:val="none" w:sz="0" w:space="0" w:color="auto"/>
            <w:left w:val="none" w:sz="0" w:space="0" w:color="auto"/>
            <w:bottom w:val="none" w:sz="0" w:space="0" w:color="auto"/>
            <w:right w:val="none" w:sz="0" w:space="0" w:color="auto"/>
          </w:divBdr>
        </w:div>
        <w:div w:id="1587884218">
          <w:marLeft w:val="0"/>
          <w:marRight w:val="0"/>
          <w:marTop w:val="0"/>
          <w:marBottom w:val="0"/>
          <w:divBdr>
            <w:top w:val="none" w:sz="0" w:space="0" w:color="auto"/>
            <w:left w:val="none" w:sz="0" w:space="0" w:color="auto"/>
            <w:bottom w:val="none" w:sz="0" w:space="0" w:color="auto"/>
            <w:right w:val="none" w:sz="0" w:space="0" w:color="auto"/>
          </w:divBdr>
        </w:div>
        <w:div w:id="1466660345">
          <w:marLeft w:val="0"/>
          <w:marRight w:val="0"/>
          <w:marTop w:val="0"/>
          <w:marBottom w:val="0"/>
          <w:divBdr>
            <w:top w:val="none" w:sz="0" w:space="0" w:color="auto"/>
            <w:left w:val="none" w:sz="0" w:space="0" w:color="auto"/>
            <w:bottom w:val="none" w:sz="0" w:space="0" w:color="auto"/>
            <w:right w:val="none" w:sz="0" w:space="0" w:color="auto"/>
          </w:divBdr>
        </w:div>
        <w:div w:id="2144736385">
          <w:marLeft w:val="0"/>
          <w:marRight w:val="0"/>
          <w:marTop w:val="0"/>
          <w:marBottom w:val="0"/>
          <w:divBdr>
            <w:top w:val="none" w:sz="0" w:space="0" w:color="auto"/>
            <w:left w:val="none" w:sz="0" w:space="0" w:color="auto"/>
            <w:bottom w:val="none" w:sz="0" w:space="0" w:color="auto"/>
            <w:right w:val="none" w:sz="0" w:space="0" w:color="auto"/>
          </w:divBdr>
        </w:div>
        <w:div w:id="499195312">
          <w:marLeft w:val="0"/>
          <w:marRight w:val="0"/>
          <w:marTop w:val="0"/>
          <w:marBottom w:val="0"/>
          <w:divBdr>
            <w:top w:val="none" w:sz="0" w:space="0" w:color="auto"/>
            <w:left w:val="none" w:sz="0" w:space="0" w:color="auto"/>
            <w:bottom w:val="none" w:sz="0" w:space="0" w:color="auto"/>
            <w:right w:val="none" w:sz="0" w:space="0" w:color="auto"/>
          </w:divBdr>
        </w:div>
        <w:div w:id="115755189">
          <w:marLeft w:val="0"/>
          <w:marRight w:val="0"/>
          <w:marTop w:val="0"/>
          <w:marBottom w:val="0"/>
          <w:divBdr>
            <w:top w:val="none" w:sz="0" w:space="0" w:color="auto"/>
            <w:left w:val="none" w:sz="0" w:space="0" w:color="auto"/>
            <w:bottom w:val="none" w:sz="0" w:space="0" w:color="auto"/>
            <w:right w:val="none" w:sz="0" w:space="0" w:color="auto"/>
          </w:divBdr>
        </w:div>
        <w:div w:id="1420716111">
          <w:marLeft w:val="0"/>
          <w:marRight w:val="0"/>
          <w:marTop w:val="0"/>
          <w:marBottom w:val="0"/>
          <w:divBdr>
            <w:top w:val="none" w:sz="0" w:space="0" w:color="auto"/>
            <w:left w:val="none" w:sz="0" w:space="0" w:color="auto"/>
            <w:bottom w:val="none" w:sz="0" w:space="0" w:color="auto"/>
            <w:right w:val="none" w:sz="0" w:space="0" w:color="auto"/>
          </w:divBdr>
        </w:div>
        <w:div w:id="1213612427">
          <w:marLeft w:val="0"/>
          <w:marRight w:val="0"/>
          <w:marTop w:val="0"/>
          <w:marBottom w:val="0"/>
          <w:divBdr>
            <w:top w:val="none" w:sz="0" w:space="0" w:color="auto"/>
            <w:left w:val="none" w:sz="0" w:space="0" w:color="auto"/>
            <w:bottom w:val="none" w:sz="0" w:space="0" w:color="auto"/>
            <w:right w:val="none" w:sz="0" w:space="0" w:color="auto"/>
          </w:divBdr>
        </w:div>
        <w:div w:id="384454548">
          <w:marLeft w:val="0"/>
          <w:marRight w:val="0"/>
          <w:marTop w:val="0"/>
          <w:marBottom w:val="0"/>
          <w:divBdr>
            <w:top w:val="none" w:sz="0" w:space="0" w:color="auto"/>
            <w:left w:val="none" w:sz="0" w:space="0" w:color="auto"/>
            <w:bottom w:val="none" w:sz="0" w:space="0" w:color="auto"/>
            <w:right w:val="none" w:sz="0" w:space="0" w:color="auto"/>
          </w:divBdr>
        </w:div>
        <w:div w:id="1841234157">
          <w:marLeft w:val="0"/>
          <w:marRight w:val="0"/>
          <w:marTop w:val="0"/>
          <w:marBottom w:val="0"/>
          <w:divBdr>
            <w:top w:val="none" w:sz="0" w:space="0" w:color="auto"/>
            <w:left w:val="none" w:sz="0" w:space="0" w:color="auto"/>
            <w:bottom w:val="none" w:sz="0" w:space="0" w:color="auto"/>
            <w:right w:val="none" w:sz="0" w:space="0" w:color="auto"/>
          </w:divBdr>
        </w:div>
        <w:div w:id="426967069">
          <w:marLeft w:val="0"/>
          <w:marRight w:val="0"/>
          <w:marTop w:val="0"/>
          <w:marBottom w:val="0"/>
          <w:divBdr>
            <w:top w:val="none" w:sz="0" w:space="0" w:color="auto"/>
            <w:left w:val="none" w:sz="0" w:space="0" w:color="auto"/>
            <w:bottom w:val="none" w:sz="0" w:space="0" w:color="auto"/>
            <w:right w:val="none" w:sz="0" w:space="0" w:color="auto"/>
          </w:divBdr>
        </w:div>
        <w:div w:id="1892421526">
          <w:marLeft w:val="0"/>
          <w:marRight w:val="0"/>
          <w:marTop w:val="0"/>
          <w:marBottom w:val="0"/>
          <w:divBdr>
            <w:top w:val="none" w:sz="0" w:space="0" w:color="auto"/>
            <w:left w:val="none" w:sz="0" w:space="0" w:color="auto"/>
            <w:bottom w:val="none" w:sz="0" w:space="0" w:color="auto"/>
            <w:right w:val="none" w:sz="0" w:space="0" w:color="auto"/>
          </w:divBdr>
        </w:div>
        <w:div w:id="2140996557">
          <w:marLeft w:val="0"/>
          <w:marRight w:val="0"/>
          <w:marTop w:val="0"/>
          <w:marBottom w:val="0"/>
          <w:divBdr>
            <w:top w:val="none" w:sz="0" w:space="0" w:color="auto"/>
            <w:left w:val="none" w:sz="0" w:space="0" w:color="auto"/>
            <w:bottom w:val="none" w:sz="0" w:space="0" w:color="auto"/>
            <w:right w:val="none" w:sz="0" w:space="0" w:color="auto"/>
          </w:divBdr>
        </w:div>
        <w:div w:id="1250777741">
          <w:marLeft w:val="0"/>
          <w:marRight w:val="0"/>
          <w:marTop w:val="0"/>
          <w:marBottom w:val="0"/>
          <w:divBdr>
            <w:top w:val="none" w:sz="0" w:space="0" w:color="auto"/>
            <w:left w:val="none" w:sz="0" w:space="0" w:color="auto"/>
            <w:bottom w:val="none" w:sz="0" w:space="0" w:color="auto"/>
            <w:right w:val="none" w:sz="0" w:space="0" w:color="auto"/>
          </w:divBdr>
        </w:div>
        <w:div w:id="135418396">
          <w:marLeft w:val="0"/>
          <w:marRight w:val="0"/>
          <w:marTop w:val="0"/>
          <w:marBottom w:val="0"/>
          <w:divBdr>
            <w:top w:val="none" w:sz="0" w:space="0" w:color="auto"/>
            <w:left w:val="none" w:sz="0" w:space="0" w:color="auto"/>
            <w:bottom w:val="none" w:sz="0" w:space="0" w:color="auto"/>
            <w:right w:val="none" w:sz="0" w:space="0" w:color="auto"/>
          </w:divBdr>
        </w:div>
        <w:div w:id="458229316">
          <w:marLeft w:val="0"/>
          <w:marRight w:val="0"/>
          <w:marTop w:val="0"/>
          <w:marBottom w:val="0"/>
          <w:divBdr>
            <w:top w:val="none" w:sz="0" w:space="0" w:color="auto"/>
            <w:left w:val="none" w:sz="0" w:space="0" w:color="auto"/>
            <w:bottom w:val="none" w:sz="0" w:space="0" w:color="auto"/>
            <w:right w:val="none" w:sz="0" w:space="0" w:color="auto"/>
          </w:divBdr>
        </w:div>
        <w:div w:id="1459759282">
          <w:marLeft w:val="0"/>
          <w:marRight w:val="0"/>
          <w:marTop w:val="0"/>
          <w:marBottom w:val="0"/>
          <w:divBdr>
            <w:top w:val="none" w:sz="0" w:space="0" w:color="auto"/>
            <w:left w:val="none" w:sz="0" w:space="0" w:color="auto"/>
            <w:bottom w:val="none" w:sz="0" w:space="0" w:color="auto"/>
            <w:right w:val="none" w:sz="0" w:space="0" w:color="auto"/>
          </w:divBdr>
        </w:div>
        <w:div w:id="941763216">
          <w:marLeft w:val="0"/>
          <w:marRight w:val="0"/>
          <w:marTop w:val="0"/>
          <w:marBottom w:val="0"/>
          <w:divBdr>
            <w:top w:val="none" w:sz="0" w:space="0" w:color="auto"/>
            <w:left w:val="none" w:sz="0" w:space="0" w:color="auto"/>
            <w:bottom w:val="none" w:sz="0" w:space="0" w:color="auto"/>
            <w:right w:val="none" w:sz="0" w:space="0" w:color="auto"/>
          </w:divBdr>
        </w:div>
        <w:div w:id="1608851339">
          <w:marLeft w:val="0"/>
          <w:marRight w:val="0"/>
          <w:marTop w:val="0"/>
          <w:marBottom w:val="0"/>
          <w:divBdr>
            <w:top w:val="none" w:sz="0" w:space="0" w:color="auto"/>
            <w:left w:val="none" w:sz="0" w:space="0" w:color="auto"/>
            <w:bottom w:val="none" w:sz="0" w:space="0" w:color="auto"/>
            <w:right w:val="none" w:sz="0" w:space="0" w:color="auto"/>
          </w:divBdr>
        </w:div>
        <w:div w:id="423843069">
          <w:marLeft w:val="0"/>
          <w:marRight w:val="0"/>
          <w:marTop w:val="0"/>
          <w:marBottom w:val="0"/>
          <w:divBdr>
            <w:top w:val="none" w:sz="0" w:space="0" w:color="auto"/>
            <w:left w:val="none" w:sz="0" w:space="0" w:color="auto"/>
            <w:bottom w:val="none" w:sz="0" w:space="0" w:color="auto"/>
            <w:right w:val="none" w:sz="0" w:space="0" w:color="auto"/>
          </w:divBdr>
        </w:div>
        <w:div w:id="11300192">
          <w:marLeft w:val="0"/>
          <w:marRight w:val="0"/>
          <w:marTop w:val="0"/>
          <w:marBottom w:val="0"/>
          <w:divBdr>
            <w:top w:val="none" w:sz="0" w:space="0" w:color="auto"/>
            <w:left w:val="none" w:sz="0" w:space="0" w:color="auto"/>
            <w:bottom w:val="none" w:sz="0" w:space="0" w:color="auto"/>
            <w:right w:val="none" w:sz="0" w:space="0" w:color="auto"/>
          </w:divBdr>
        </w:div>
        <w:div w:id="637031826">
          <w:marLeft w:val="0"/>
          <w:marRight w:val="0"/>
          <w:marTop w:val="0"/>
          <w:marBottom w:val="0"/>
          <w:divBdr>
            <w:top w:val="none" w:sz="0" w:space="0" w:color="auto"/>
            <w:left w:val="none" w:sz="0" w:space="0" w:color="auto"/>
            <w:bottom w:val="none" w:sz="0" w:space="0" w:color="auto"/>
            <w:right w:val="none" w:sz="0" w:space="0" w:color="auto"/>
          </w:divBdr>
        </w:div>
        <w:div w:id="1520848279">
          <w:marLeft w:val="0"/>
          <w:marRight w:val="0"/>
          <w:marTop w:val="0"/>
          <w:marBottom w:val="0"/>
          <w:divBdr>
            <w:top w:val="none" w:sz="0" w:space="0" w:color="auto"/>
            <w:left w:val="none" w:sz="0" w:space="0" w:color="auto"/>
            <w:bottom w:val="none" w:sz="0" w:space="0" w:color="auto"/>
            <w:right w:val="none" w:sz="0" w:space="0" w:color="auto"/>
          </w:divBdr>
        </w:div>
        <w:div w:id="1070807007">
          <w:marLeft w:val="0"/>
          <w:marRight w:val="0"/>
          <w:marTop w:val="0"/>
          <w:marBottom w:val="0"/>
          <w:divBdr>
            <w:top w:val="none" w:sz="0" w:space="0" w:color="auto"/>
            <w:left w:val="none" w:sz="0" w:space="0" w:color="auto"/>
            <w:bottom w:val="none" w:sz="0" w:space="0" w:color="auto"/>
            <w:right w:val="none" w:sz="0" w:space="0" w:color="auto"/>
          </w:divBdr>
        </w:div>
        <w:div w:id="248588106">
          <w:marLeft w:val="0"/>
          <w:marRight w:val="0"/>
          <w:marTop w:val="0"/>
          <w:marBottom w:val="0"/>
          <w:divBdr>
            <w:top w:val="none" w:sz="0" w:space="0" w:color="auto"/>
            <w:left w:val="none" w:sz="0" w:space="0" w:color="auto"/>
            <w:bottom w:val="none" w:sz="0" w:space="0" w:color="auto"/>
            <w:right w:val="none" w:sz="0" w:space="0" w:color="auto"/>
          </w:divBdr>
        </w:div>
        <w:div w:id="1317537915">
          <w:marLeft w:val="0"/>
          <w:marRight w:val="0"/>
          <w:marTop w:val="0"/>
          <w:marBottom w:val="0"/>
          <w:divBdr>
            <w:top w:val="none" w:sz="0" w:space="0" w:color="auto"/>
            <w:left w:val="none" w:sz="0" w:space="0" w:color="auto"/>
            <w:bottom w:val="none" w:sz="0" w:space="0" w:color="auto"/>
            <w:right w:val="none" w:sz="0" w:space="0" w:color="auto"/>
          </w:divBdr>
        </w:div>
        <w:div w:id="1619801110">
          <w:marLeft w:val="0"/>
          <w:marRight w:val="0"/>
          <w:marTop w:val="0"/>
          <w:marBottom w:val="0"/>
          <w:divBdr>
            <w:top w:val="none" w:sz="0" w:space="0" w:color="auto"/>
            <w:left w:val="none" w:sz="0" w:space="0" w:color="auto"/>
            <w:bottom w:val="none" w:sz="0" w:space="0" w:color="auto"/>
            <w:right w:val="none" w:sz="0" w:space="0" w:color="auto"/>
          </w:divBdr>
        </w:div>
        <w:div w:id="982200091">
          <w:marLeft w:val="0"/>
          <w:marRight w:val="0"/>
          <w:marTop w:val="0"/>
          <w:marBottom w:val="0"/>
          <w:divBdr>
            <w:top w:val="none" w:sz="0" w:space="0" w:color="auto"/>
            <w:left w:val="none" w:sz="0" w:space="0" w:color="auto"/>
            <w:bottom w:val="none" w:sz="0" w:space="0" w:color="auto"/>
            <w:right w:val="none" w:sz="0" w:space="0" w:color="auto"/>
          </w:divBdr>
        </w:div>
        <w:div w:id="1158809556">
          <w:marLeft w:val="0"/>
          <w:marRight w:val="0"/>
          <w:marTop w:val="0"/>
          <w:marBottom w:val="0"/>
          <w:divBdr>
            <w:top w:val="none" w:sz="0" w:space="0" w:color="auto"/>
            <w:left w:val="none" w:sz="0" w:space="0" w:color="auto"/>
            <w:bottom w:val="none" w:sz="0" w:space="0" w:color="auto"/>
            <w:right w:val="none" w:sz="0" w:space="0" w:color="auto"/>
          </w:divBdr>
        </w:div>
        <w:div w:id="1812940262">
          <w:marLeft w:val="0"/>
          <w:marRight w:val="0"/>
          <w:marTop w:val="0"/>
          <w:marBottom w:val="0"/>
          <w:divBdr>
            <w:top w:val="none" w:sz="0" w:space="0" w:color="auto"/>
            <w:left w:val="none" w:sz="0" w:space="0" w:color="auto"/>
            <w:bottom w:val="none" w:sz="0" w:space="0" w:color="auto"/>
            <w:right w:val="none" w:sz="0" w:space="0" w:color="auto"/>
          </w:divBdr>
        </w:div>
        <w:div w:id="405957151">
          <w:marLeft w:val="0"/>
          <w:marRight w:val="0"/>
          <w:marTop w:val="0"/>
          <w:marBottom w:val="0"/>
          <w:divBdr>
            <w:top w:val="none" w:sz="0" w:space="0" w:color="auto"/>
            <w:left w:val="none" w:sz="0" w:space="0" w:color="auto"/>
            <w:bottom w:val="none" w:sz="0" w:space="0" w:color="auto"/>
            <w:right w:val="none" w:sz="0" w:space="0" w:color="auto"/>
          </w:divBdr>
        </w:div>
        <w:div w:id="1353605275">
          <w:marLeft w:val="0"/>
          <w:marRight w:val="0"/>
          <w:marTop w:val="0"/>
          <w:marBottom w:val="0"/>
          <w:divBdr>
            <w:top w:val="none" w:sz="0" w:space="0" w:color="auto"/>
            <w:left w:val="none" w:sz="0" w:space="0" w:color="auto"/>
            <w:bottom w:val="none" w:sz="0" w:space="0" w:color="auto"/>
            <w:right w:val="none" w:sz="0" w:space="0" w:color="auto"/>
          </w:divBdr>
        </w:div>
        <w:div w:id="803155340">
          <w:marLeft w:val="0"/>
          <w:marRight w:val="0"/>
          <w:marTop w:val="0"/>
          <w:marBottom w:val="0"/>
          <w:divBdr>
            <w:top w:val="none" w:sz="0" w:space="0" w:color="auto"/>
            <w:left w:val="none" w:sz="0" w:space="0" w:color="auto"/>
            <w:bottom w:val="none" w:sz="0" w:space="0" w:color="auto"/>
            <w:right w:val="none" w:sz="0" w:space="0" w:color="auto"/>
          </w:divBdr>
        </w:div>
        <w:div w:id="1516260945">
          <w:marLeft w:val="0"/>
          <w:marRight w:val="0"/>
          <w:marTop w:val="0"/>
          <w:marBottom w:val="0"/>
          <w:divBdr>
            <w:top w:val="none" w:sz="0" w:space="0" w:color="auto"/>
            <w:left w:val="none" w:sz="0" w:space="0" w:color="auto"/>
            <w:bottom w:val="none" w:sz="0" w:space="0" w:color="auto"/>
            <w:right w:val="none" w:sz="0" w:space="0" w:color="auto"/>
          </w:divBdr>
        </w:div>
        <w:div w:id="538474762">
          <w:marLeft w:val="0"/>
          <w:marRight w:val="0"/>
          <w:marTop w:val="0"/>
          <w:marBottom w:val="0"/>
          <w:divBdr>
            <w:top w:val="none" w:sz="0" w:space="0" w:color="auto"/>
            <w:left w:val="none" w:sz="0" w:space="0" w:color="auto"/>
            <w:bottom w:val="none" w:sz="0" w:space="0" w:color="auto"/>
            <w:right w:val="none" w:sz="0" w:space="0" w:color="auto"/>
          </w:divBdr>
        </w:div>
        <w:div w:id="312027906">
          <w:marLeft w:val="0"/>
          <w:marRight w:val="0"/>
          <w:marTop w:val="0"/>
          <w:marBottom w:val="0"/>
          <w:divBdr>
            <w:top w:val="none" w:sz="0" w:space="0" w:color="auto"/>
            <w:left w:val="none" w:sz="0" w:space="0" w:color="auto"/>
            <w:bottom w:val="none" w:sz="0" w:space="0" w:color="auto"/>
            <w:right w:val="none" w:sz="0" w:space="0" w:color="auto"/>
          </w:divBdr>
        </w:div>
        <w:div w:id="64835996">
          <w:marLeft w:val="0"/>
          <w:marRight w:val="0"/>
          <w:marTop w:val="0"/>
          <w:marBottom w:val="0"/>
          <w:divBdr>
            <w:top w:val="none" w:sz="0" w:space="0" w:color="auto"/>
            <w:left w:val="none" w:sz="0" w:space="0" w:color="auto"/>
            <w:bottom w:val="none" w:sz="0" w:space="0" w:color="auto"/>
            <w:right w:val="none" w:sz="0" w:space="0" w:color="auto"/>
          </w:divBdr>
        </w:div>
        <w:div w:id="1932622777">
          <w:marLeft w:val="0"/>
          <w:marRight w:val="0"/>
          <w:marTop w:val="0"/>
          <w:marBottom w:val="0"/>
          <w:divBdr>
            <w:top w:val="none" w:sz="0" w:space="0" w:color="auto"/>
            <w:left w:val="none" w:sz="0" w:space="0" w:color="auto"/>
            <w:bottom w:val="none" w:sz="0" w:space="0" w:color="auto"/>
            <w:right w:val="none" w:sz="0" w:space="0" w:color="auto"/>
          </w:divBdr>
        </w:div>
        <w:div w:id="606039610">
          <w:marLeft w:val="0"/>
          <w:marRight w:val="0"/>
          <w:marTop w:val="0"/>
          <w:marBottom w:val="0"/>
          <w:divBdr>
            <w:top w:val="none" w:sz="0" w:space="0" w:color="auto"/>
            <w:left w:val="none" w:sz="0" w:space="0" w:color="auto"/>
            <w:bottom w:val="none" w:sz="0" w:space="0" w:color="auto"/>
            <w:right w:val="none" w:sz="0" w:space="0" w:color="auto"/>
          </w:divBdr>
        </w:div>
        <w:div w:id="1204947116">
          <w:marLeft w:val="0"/>
          <w:marRight w:val="0"/>
          <w:marTop w:val="0"/>
          <w:marBottom w:val="0"/>
          <w:divBdr>
            <w:top w:val="none" w:sz="0" w:space="0" w:color="auto"/>
            <w:left w:val="none" w:sz="0" w:space="0" w:color="auto"/>
            <w:bottom w:val="none" w:sz="0" w:space="0" w:color="auto"/>
            <w:right w:val="none" w:sz="0" w:space="0" w:color="auto"/>
          </w:divBdr>
        </w:div>
        <w:div w:id="658851106">
          <w:marLeft w:val="0"/>
          <w:marRight w:val="0"/>
          <w:marTop w:val="0"/>
          <w:marBottom w:val="0"/>
          <w:divBdr>
            <w:top w:val="none" w:sz="0" w:space="0" w:color="auto"/>
            <w:left w:val="none" w:sz="0" w:space="0" w:color="auto"/>
            <w:bottom w:val="none" w:sz="0" w:space="0" w:color="auto"/>
            <w:right w:val="none" w:sz="0" w:space="0" w:color="auto"/>
          </w:divBdr>
        </w:div>
      </w:divsChild>
    </w:div>
    <w:div w:id="1770351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442</Words>
  <Characters>2433</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2017-12-14T07:17:00Z</dcterms:created>
  <dcterms:modified xsi:type="dcterms:W3CDTF">2017-12-14T07:52:00Z</dcterms:modified>
</cp:coreProperties>
</file>